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9B440" w14:textId="24E3797E" w:rsidR="003A4002" w:rsidRPr="00E638F1" w:rsidRDefault="00C60F1E" w:rsidP="008E09BC">
      <w:pPr>
        <w:spacing w:line="360" w:lineRule="auto"/>
        <w:jc w:val="right"/>
        <w:rPr>
          <w:rFonts w:ascii="GHEA Grapalat" w:hAnsi="GHEA Grapalat"/>
          <w:b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>ՆԱԽԱԳԻԾ</w:t>
      </w:r>
    </w:p>
    <w:p w14:paraId="579BDCE1" w14:textId="77777777" w:rsidR="00C60F1E" w:rsidRPr="00E638F1" w:rsidRDefault="00C60F1E" w:rsidP="008E09BC">
      <w:pPr>
        <w:spacing w:line="360" w:lineRule="auto"/>
        <w:jc w:val="right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3753A3CA" w14:textId="7EBBB1D3" w:rsidR="008E09BC" w:rsidRPr="00E638F1" w:rsidRDefault="008E09BC" w:rsidP="008E09BC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ՕՐԵՆՔԸ</w:t>
      </w:r>
    </w:p>
    <w:p w14:paraId="3D96EEA6" w14:textId="77777777" w:rsidR="008E09BC" w:rsidRPr="00E638F1" w:rsidRDefault="008E09BC" w:rsidP="008E09BC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BB1030D" w14:textId="54E1BCB8" w:rsidR="008E09BC" w:rsidRPr="00E638F1" w:rsidRDefault="00137852" w:rsidP="008E09BC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>«ՄԹՆՈԼՈ</w:t>
      </w:r>
      <w:r w:rsidR="0032057A" w:rsidRPr="00E638F1">
        <w:rPr>
          <w:rFonts w:ascii="GHEA Grapalat" w:hAnsi="GHEA Grapalat"/>
          <w:b/>
          <w:bCs/>
          <w:sz w:val="24"/>
          <w:szCs w:val="24"/>
          <w:lang w:val="hy-AM"/>
        </w:rPr>
        <w:t>Ր</w:t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ՏԱՅԻՆ ՕԴԻ ՊԱՀՊԱՆՈՒԹՅԱՆ ՄԱՍԻՆ» </w:t>
      </w:r>
      <w:r w:rsidR="008E09BC"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ՀԱՅԱՍՏԱՆԻ ՀԱՆՐԱՊԵՏՈՒԹՅԱՆ </w:t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ՕՐԵՆՔՈՒՄ </w:t>
      </w:r>
      <w:r w:rsidR="00FA4A5E" w:rsidRPr="00E638F1">
        <w:rPr>
          <w:rFonts w:ascii="GHEA Grapalat" w:hAnsi="GHEA Grapalat"/>
          <w:b/>
          <w:bCs/>
          <w:sz w:val="24"/>
          <w:szCs w:val="24"/>
          <w:lang w:val="hy-AM"/>
        </w:rPr>
        <w:t>ՓՈՓՈԽՈՒԹՅՈՒՆՆԵՐ ԵՎ ԼՐԱՑՈՒՄՆԵՐ ԿԱՏԱՐԵԼՈՒ ՄԱՍԻՆ</w:t>
      </w:r>
    </w:p>
    <w:p w14:paraId="7F957E95" w14:textId="77777777" w:rsidR="00DB7465" w:rsidRPr="00E638F1" w:rsidRDefault="00DB7465" w:rsidP="008E09BC">
      <w:pPr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C9099D8" w14:textId="60A08D00" w:rsidR="00FA4A5E" w:rsidRPr="00E638F1" w:rsidRDefault="00FA4A5E" w:rsidP="00F057A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ab/>
      </w:r>
      <w:r w:rsidR="00ED2BD6" w:rsidRPr="00E638F1">
        <w:rPr>
          <w:rFonts w:ascii="GHEA Grapalat" w:hAnsi="GHEA Grapalat"/>
          <w:b/>
          <w:bCs/>
          <w:sz w:val="24"/>
          <w:szCs w:val="24"/>
          <w:lang w:val="hy-AM"/>
        </w:rPr>
        <w:t>Հոդված 1</w:t>
      </w:r>
      <w:r w:rsidR="00ED2BD6" w:rsidRPr="00E638F1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="00ED2BD6"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5A23CF" w:rsidRPr="00E638F1">
        <w:rPr>
          <w:rFonts w:ascii="GHEA Grapalat" w:hAnsi="GHEA Grapalat"/>
          <w:b/>
          <w:bCs/>
          <w:sz w:val="24"/>
          <w:szCs w:val="24"/>
          <w:lang w:val="hy-AM"/>
        </w:rPr>
        <w:t>«</w:t>
      </w:r>
      <w:r w:rsidR="005A23CF" w:rsidRPr="00E638F1">
        <w:rPr>
          <w:rFonts w:ascii="GHEA Grapalat" w:hAnsi="GHEA Grapalat"/>
          <w:sz w:val="24"/>
          <w:szCs w:val="24"/>
          <w:lang w:val="hy-AM"/>
        </w:rPr>
        <w:t>Մթնոլորտային օդի պահպանության մասին</w:t>
      </w:r>
      <w:r w:rsidR="005A23CF"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» </w:t>
      </w:r>
      <w:r w:rsidR="005A23CF" w:rsidRPr="00E638F1">
        <w:rPr>
          <w:rFonts w:ascii="GHEA Grapalat" w:hAnsi="GHEA Grapalat"/>
          <w:sz w:val="24"/>
          <w:szCs w:val="24"/>
          <w:lang w:val="hy-AM"/>
        </w:rPr>
        <w:t>1994</w:t>
      </w:r>
      <w:r w:rsidR="005A23CF"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5A23CF" w:rsidRPr="00E638F1">
        <w:rPr>
          <w:rFonts w:ascii="GHEA Grapalat" w:hAnsi="GHEA Grapalat"/>
          <w:sz w:val="24"/>
          <w:szCs w:val="24"/>
          <w:lang w:val="hy-AM"/>
        </w:rPr>
        <w:t>թվականի հոկտեմբերի 11-ի</w:t>
      </w:r>
      <w:r w:rsidR="005A23CF"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5A23CF" w:rsidRPr="00E638F1">
        <w:rPr>
          <w:rFonts w:ascii="GHEA Grapalat" w:hAnsi="GHEA Grapalat"/>
          <w:sz w:val="24"/>
          <w:szCs w:val="24"/>
          <w:lang w:val="hy-AM"/>
        </w:rPr>
        <w:t>ՀՕ-121</w:t>
      </w:r>
      <w:r w:rsidR="005A23CF"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5A23CF" w:rsidRPr="00E638F1">
        <w:rPr>
          <w:rFonts w:ascii="GHEA Grapalat" w:hAnsi="GHEA Grapalat"/>
          <w:sz w:val="24"/>
          <w:szCs w:val="24"/>
          <w:lang w:val="hy-AM"/>
        </w:rPr>
        <w:t>օ</w:t>
      </w:r>
      <w:r w:rsidR="0083641F" w:rsidRPr="00E638F1">
        <w:rPr>
          <w:rFonts w:ascii="GHEA Grapalat" w:hAnsi="GHEA Grapalat"/>
          <w:sz w:val="24"/>
          <w:szCs w:val="24"/>
          <w:lang w:val="hy-AM"/>
        </w:rPr>
        <w:t>րենքի</w:t>
      </w:r>
      <w:r w:rsidR="005A23CF" w:rsidRPr="00E638F1">
        <w:rPr>
          <w:rFonts w:ascii="GHEA Grapalat" w:hAnsi="GHEA Grapalat"/>
          <w:sz w:val="24"/>
          <w:szCs w:val="24"/>
          <w:lang w:val="hy-AM"/>
        </w:rPr>
        <w:t xml:space="preserve"> (այսուհետ՝ Օրենք)</w:t>
      </w:r>
      <w:r w:rsidR="0083641F" w:rsidRPr="00E638F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6995" w:rsidRPr="00E638F1">
        <w:rPr>
          <w:rFonts w:ascii="GHEA Grapalat" w:hAnsi="GHEA Grapalat"/>
          <w:sz w:val="24"/>
          <w:szCs w:val="24"/>
          <w:lang w:val="hy-AM"/>
        </w:rPr>
        <w:t>1-ին հոդվածի 1-ին մաս</w:t>
      </w:r>
      <w:r w:rsidR="008C6940" w:rsidRPr="00E638F1">
        <w:rPr>
          <w:rFonts w:ascii="GHEA Grapalat" w:hAnsi="GHEA Grapalat"/>
          <w:sz w:val="24"/>
          <w:szCs w:val="24"/>
          <w:lang w:val="hy-AM"/>
        </w:rPr>
        <w:t>ը</w:t>
      </w:r>
      <w:r w:rsidR="00DE14DF" w:rsidRPr="00E638F1">
        <w:rPr>
          <w:rFonts w:ascii="GHEA Grapalat" w:hAnsi="GHEA Grapalat"/>
          <w:sz w:val="24"/>
          <w:szCs w:val="24"/>
          <w:lang w:val="hy-AM"/>
        </w:rPr>
        <w:t xml:space="preserve"> լրացնել հետևյալ բովանդակությամբ 3-րդ կետ</w:t>
      </w:r>
      <w:r w:rsidR="008C6940" w:rsidRPr="00E638F1">
        <w:rPr>
          <w:rFonts w:ascii="GHEA Grapalat" w:hAnsi="GHEA Grapalat"/>
          <w:sz w:val="24"/>
          <w:szCs w:val="24"/>
          <w:lang w:val="hy-AM"/>
        </w:rPr>
        <w:t>ով</w:t>
      </w:r>
      <w:r w:rsidR="00DE14DF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6F17C7BD" w14:textId="2390EC2F" w:rsidR="00DE14DF" w:rsidRPr="00E638F1" w:rsidRDefault="00173292" w:rsidP="00F057A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ab/>
        <w:t>«3) ջերմոցային գազերի արտանետման թույլտվությունների հետ կապված հարաբերությունները։»։</w:t>
      </w:r>
    </w:p>
    <w:p w14:paraId="2C0C6BDA" w14:textId="77777777" w:rsidR="00705E80" w:rsidRPr="00E638F1" w:rsidRDefault="0029528F" w:rsidP="00F057A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ab/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>Հոդված 2</w:t>
      </w:r>
      <w:r w:rsidRPr="00E638F1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20D18" w:rsidRPr="00E638F1">
        <w:rPr>
          <w:rFonts w:ascii="GHEA Grapalat" w:hAnsi="GHEA Grapalat"/>
          <w:sz w:val="24"/>
          <w:szCs w:val="24"/>
          <w:lang w:val="hy-AM"/>
        </w:rPr>
        <w:t xml:space="preserve">Օրենքի 3-րդ հոդվածի </w:t>
      </w:r>
      <w:r w:rsidR="00413DBB" w:rsidRPr="00E638F1">
        <w:rPr>
          <w:rFonts w:ascii="GHEA Grapalat" w:hAnsi="GHEA Grapalat"/>
          <w:sz w:val="24"/>
          <w:szCs w:val="24"/>
          <w:lang w:val="hy-AM"/>
        </w:rPr>
        <w:t>2-րդ մաս</w:t>
      </w:r>
      <w:r w:rsidR="00705E80" w:rsidRPr="00E638F1">
        <w:rPr>
          <w:rFonts w:ascii="GHEA Grapalat" w:hAnsi="GHEA Grapalat"/>
          <w:sz w:val="24"/>
          <w:szCs w:val="24"/>
          <w:lang w:val="hy-AM"/>
        </w:rPr>
        <w:t>ը՝</w:t>
      </w:r>
    </w:p>
    <w:p w14:paraId="103D2C30" w14:textId="6C2EB948" w:rsidR="00705E80" w:rsidRPr="00E638F1" w:rsidRDefault="00705E80" w:rsidP="005961E5">
      <w:pPr>
        <w:pStyle w:val="ListParagraph"/>
        <w:numPr>
          <w:ilvl w:val="0"/>
          <w:numId w:val="37"/>
        </w:numPr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4-րդ կետում «:» կետադրական նշանը փոխարինել «.» կետադրական նշանով.</w:t>
      </w:r>
    </w:p>
    <w:p w14:paraId="7D491ACE" w14:textId="426E60FC" w:rsidR="0029528F" w:rsidRPr="00E638F1" w:rsidRDefault="00413DBB" w:rsidP="002D294C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 xml:space="preserve">լրացնել հետևյալ բովանդակությամբ </w:t>
      </w:r>
      <w:r w:rsidR="005A23CF" w:rsidRPr="00E638F1">
        <w:rPr>
          <w:rFonts w:ascii="GHEA Grapalat" w:hAnsi="GHEA Grapalat"/>
          <w:sz w:val="24"/>
          <w:szCs w:val="24"/>
          <w:lang w:val="hy-AM"/>
        </w:rPr>
        <w:t>5-րդ</w:t>
      </w:r>
      <w:r w:rsidR="00705E80" w:rsidRPr="00E638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638F1">
        <w:rPr>
          <w:rFonts w:ascii="GHEA Grapalat" w:hAnsi="GHEA Grapalat"/>
          <w:sz w:val="24"/>
          <w:szCs w:val="24"/>
          <w:lang w:val="hy-AM"/>
        </w:rPr>
        <w:t>կետ</w:t>
      </w:r>
      <w:r w:rsidR="008C6940" w:rsidRPr="00E638F1">
        <w:rPr>
          <w:rFonts w:ascii="GHEA Grapalat" w:hAnsi="GHEA Grapalat"/>
          <w:sz w:val="24"/>
          <w:szCs w:val="24"/>
          <w:lang w:val="hy-AM"/>
        </w:rPr>
        <w:t>ով</w:t>
      </w:r>
    </w:p>
    <w:p w14:paraId="79BD5A12" w14:textId="02F2259E" w:rsidR="00413DBB" w:rsidRPr="00E638F1" w:rsidRDefault="00413DBB" w:rsidP="00705E80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ab/>
        <w:t>«</w:t>
      </w:r>
      <w:r w:rsidR="00705E80" w:rsidRPr="00E638F1">
        <w:rPr>
          <w:rFonts w:ascii="GHEA Grapalat" w:hAnsi="GHEA Grapalat"/>
          <w:sz w:val="24"/>
          <w:szCs w:val="24"/>
          <w:lang w:val="hy-AM"/>
        </w:rPr>
        <w:t>5</w:t>
      </w:r>
      <w:r w:rsidR="000557FA" w:rsidRPr="00E638F1">
        <w:rPr>
          <w:rFonts w:ascii="GHEA Grapalat" w:hAnsi="GHEA Grapalat"/>
          <w:sz w:val="24"/>
          <w:szCs w:val="24"/>
          <w:lang w:val="hy-AM"/>
        </w:rPr>
        <w:t>.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 ջերմոցային գազերի արտանետումների ծավալների կառավարումը</w:t>
      </w:r>
      <w:r w:rsidR="005507E7" w:rsidRPr="00E638F1">
        <w:rPr>
          <w:rFonts w:ascii="Cambria Math" w:hAnsi="Cambria Math" w:cs="Cambria Math"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sz w:val="24"/>
          <w:szCs w:val="24"/>
          <w:lang w:val="hy-AM"/>
        </w:rPr>
        <w:t>»</w:t>
      </w:r>
      <w:r w:rsidR="00705E80" w:rsidRPr="00E638F1">
        <w:rPr>
          <w:rFonts w:ascii="GHEA Grapalat" w:hAnsi="GHEA Grapalat"/>
          <w:sz w:val="24"/>
          <w:szCs w:val="24"/>
          <w:lang w:val="hy-AM"/>
        </w:rPr>
        <w:t>.</w:t>
      </w:r>
      <w:r w:rsidR="005507E7" w:rsidRPr="00E638F1">
        <w:rPr>
          <w:rFonts w:ascii="GHEA Grapalat" w:hAnsi="GHEA Grapalat"/>
          <w:sz w:val="24"/>
          <w:szCs w:val="24"/>
          <w:lang w:val="hy-AM"/>
        </w:rPr>
        <w:t>։</w:t>
      </w:r>
    </w:p>
    <w:p w14:paraId="0891E349" w14:textId="51C2931C" w:rsidR="00976EF2" w:rsidRPr="00E638F1" w:rsidRDefault="00976EF2" w:rsidP="00F057A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ab/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>Հոդված 3</w:t>
      </w:r>
      <w:r w:rsidRPr="00E638F1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Օրենքի 4-րդ հոդվածի 1-ին </w:t>
      </w:r>
      <w:r w:rsidR="0077658F" w:rsidRPr="00E638F1">
        <w:rPr>
          <w:rFonts w:ascii="GHEA Grapalat" w:hAnsi="GHEA Grapalat"/>
          <w:sz w:val="24"/>
          <w:szCs w:val="24"/>
          <w:lang w:val="hy-AM"/>
        </w:rPr>
        <w:t>մա</w:t>
      </w:r>
      <w:r w:rsidR="00BD2145" w:rsidRPr="00E638F1">
        <w:rPr>
          <w:rFonts w:ascii="GHEA Grapalat" w:hAnsi="GHEA Grapalat"/>
          <w:sz w:val="24"/>
          <w:szCs w:val="24"/>
          <w:lang w:val="hy-AM"/>
        </w:rPr>
        <w:t>սում՝</w:t>
      </w:r>
    </w:p>
    <w:p w14:paraId="685198C4" w14:textId="5BB2BDF2" w:rsidR="0012596F" w:rsidRPr="00E638F1" w:rsidRDefault="0012596F" w:rsidP="00F057A7">
      <w:pPr>
        <w:pStyle w:val="ListParagraph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19-րդ կետ</w:t>
      </w:r>
      <w:r w:rsidR="008C6940" w:rsidRPr="00E638F1">
        <w:rPr>
          <w:rFonts w:ascii="GHEA Grapalat" w:hAnsi="GHEA Grapalat"/>
          <w:sz w:val="24"/>
          <w:szCs w:val="24"/>
          <w:lang w:val="hy-AM"/>
        </w:rPr>
        <w:t>ը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01358" w:rsidRPr="00E638F1">
        <w:rPr>
          <w:rFonts w:ascii="GHEA Grapalat" w:hAnsi="GHEA Grapalat"/>
          <w:sz w:val="24"/>
          <w:szCs w:val="24"/>
          <w:lang w:val="hy-AM"/>
        </w:rPr>
        <w:t>«</w:t>
      </w:r>
      <w:r w:rsidR="00624107" w:rsidRPr="00E638F1">
        <w:rPr>
          <w:rFonts w:ascii="GHEA Grapalat" w:hAnsi="GHEA Grapalat"/>
          <w:sz w:val="24"/>
          <w:szCs w:val="24"/>
          <w:lang w:val="hy-AM"/>
        </w:rPr>
        <w:t>քանակի արտանետման</w:t>
      </w:r>
      <w:r w:rsidR="00601358" w:rsidRPr="00E638F1">
        <w:rPr>
          <w:rFonts w:ascii="GHEA Grapalat" w:hAnsi="GHEA Grapalat"/>
          <w:sz w:val="24"/>
          <w:szCs w:val="24"/>
          <w:lang w:val="hy-AM"/>
        </w:rPr>
        <w:t>» բառ</w:t>
      </w:r>
      <w:r w:rsidR="00624107" w:rsidRPr="00E638F1">
        <w:rPr>
          <w:rFonts w:ascii="GHEA Grapalat" w:hAnsi="GHEA Grapalat"/>
          <w:sz w:val="24"/>
          <w:szCs w:val="24"/>
          <w:lang w:val="hy-AM"/>
        </w:rPr>
        <w:t>եր</w:t>
      </w:r>
      <w:r w:rsidR="00601358" w:rsidRPr="00E638F1">
        <w:rPr>
          <w:rFonts w:ascii="GHEA Grapalat" w:hAnsi="GHEA Grapalat"/>
          <w:sz w:val="24"/>
          <w:szCs w:val="24"/>
          <w:lang w:val="hy-AM"/>
        </w:rPr>
        <w:t xml:space="preserve">ից հետո լրացնել «, </w:t>
      </w:r>
      <w:r w:rsidR="00624107" w:rsidRPr="00E638F1">
        <w:rPr>
          <w:rFonts w:ascii="GHEA Grapalat" w:hAnsi="GHEA Grapalat"/>
          <w:sz w:val="24"/>
          <w:szCs w:val="24"/>
          <w:lang w:val="hy-AM"/>
        </w:rPr>
        <w:t>իսկ ջերմոցային գազերի արտանետումների դեպքում՝ ջերմոցային գազերի արտանետման առավելագույն սահմանաչափի</w:t>
      </w:r>
      <w:r w:rsidR="00601358" w:rsidRPr="00E638F1">
        <w:rPr>
          <w:rFonts w:ascii="GHEA Grapalat" w:hAnsi="GHEA Grapalat"/>
          <w:sz w:val="24"/>
          <w:szCs w:val="24"/>
          <w:lang w:val="hy-AM"/>
        </w:rPr>
        <w:t>» բառեր</w:t>
      </w:r>
      <w:r w:rsidR="008C6940" w:rsidRPr="00E638F1">
        <w:rPr>
          <w:rFonts w:ascii="GHEA Grapalat" w:hAnsi="GHEA Grapalat"/>
          <w:sz w:val="24"/>
          <w:szCs w:val="24"/>
          <w:lang w:val="hy-AM"/>
        </w:rPr>
        <w:t>ով</w:t>
      </w:r>
      <w:r w:rsidR="001F5C29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201C8A56" w14:textId="1E1BE417" w:rsidR="005A43A0" w:rsidRPr="00E638F1" w:rsidRDefault="005A43A0" w:rsidP="00F057A7">
      <w:pPr>
        <w:pStyle w:val="ListParagraph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lastRenderedPageBreak/>
        <w:t xml:space="preserve">լրացնել </w:t>
      </w:r>
      <w:r w:rsidR="009C6A80" w:rsidRPr="00E638F1">
        <w:rPr>
          <w:rFonts w:ascii="GHEA Grapalat" w:hAnsi="GHEA Grapalat"/>
          <w:sz w:val="24"/>
          <w:szCs w:val="24"/>
          <w:lang w:val="hy-AM"/>
        </w:rPr>
        <w:t>հետևյալ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 բովանդակությամբ</w:t>
      </w:r>
      <w:r w:rsidR="002218F9" w:rsidRPr="00E638F1">
        <w:rPr>
          <w:rFonts w:ascii="GHEA Grapalat" w:hAnsi="GHEA Grapalat"/>
          <w:sz w:val="24"/>
          <w:szCs w:val="24"/>
          <w:lang w:val="hy-AM"/>
        </w:rPr>
        <w:t xml:space="preserve"> 19</w:t>
      </w:r>
      <w:r w:rsidR="00430B98" w:rsidRPr="00E638F1">
        <w:rPr>
          <w:rFonts w:ascii="GHEA Grapalat" w:hAnsi="GHEA Grapalat"/>
          <w:sz w:val="24"/>
          <w:szCs w:val="24"/>
          <w:lang w:val="hy-AM"/>
        </w:rPr>
        <w:t>.</w:t>
      </w:r>
      <w:r w:rsidRPr="00E638F1">
        <w:rPr>
          <w:rFonts w:ascii="GHEA Grapalat" w:hAnsi="GHEA Grapalat"/>
          <w:sz w:val="24"/>
          <w:szCs w:val="24"/>
          <w:lang w:val="hy-AM"/>
        </w:rPr>
        <w:t>1</w:t>
      </w:r>
      <w:r w:rsidR="002218F9" w:rsidRPr="00E638F1">
        <w:rPr>
          <w:rFonts w:ascii="GHEA Grapalat" w:hAnsi="GHEA Grapalat"/>
          <w:sz w:val="24"/>
          <w:szCs w:val="24"/>
          <w:lang w:val="hy-AM"/>
        </w:rPr>
        <w:t>-րդ կետ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2CCE6489" w14:textId="2F0A1183" w:rsidR="00601358" w:rsidRPr="00E638F1" w:rsidRDefault="000521B7" w:rsidP="00F057A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ab/>
        <w:t>«</w:t>
      </w:r>
      <w:r w:rsidR="009C6A80" w:rsidRPr="00E638F1">
        <w:rPr>
          <w:rFonts w:ascii="GHEA Grapalat" w:hAnsi="GHEA Grapalat"/>
          <w:sz w:val="24"/>
          <w:szCs w:val="24"/>
          <w:lang w:val="hy-AM"/>
        </w:rPr>
        <w:t>19</w:t>
      </w:r>
      <w:r w:rsidR="00430B98" w:rsidRPr="00E638F1">
        <w:rPr>
          <w:rFonts w:ascii="GHEA Grapalat" w:hAnsi="GHEA Grapalat"/>
          <w:sz w:val="24"/>
          <w:szCs w:val="24"/>
          <w:lang w:val="hy-AM"/>
        </w:rPr>
        <w:t>.</w:t>
      </w:r>
      <w:r w:rsidR="009C6A80" w:rsidRPr="00E638F1">
        <w:rPr>
          <w:rFonts w:ascii="GHEA Grapalat" w:hAnsi="GHEA Grapalat"/>
          <w:sz w:val="24"/>
          <w:szCs w:val="24"/>
          <w:lang w:val="hy-AM"/>
        </w:rPr>
        <w:t xml:space="preserve">1) </w:t>
      </w:r>
      <w:r w:rsidR="009C6A80" w:rsidRPr="00E638F1">
        <w:rPr>
          <w:rFonts w:ascii="GHEA Grapalat" w:hAnsi="GHEA Grapalat"/>
          <w:b/>
          <w:bCs/>
          <w:sz w:val="24"/>
          <w:szCs w:val="24"/>
          <w:lang w:val="hy-AM"/>
        </w:rPr>
        <w:t>ջերմոցային գազերի արտանետման թույլտվության հայտ՝</w:t>
      </w:r>
      <w:r w:rsidR="009C6A80" w:rsidRPr="00E638F1">
        <w:rPr>
          <w:rFonts w:ascii="GHEA Grapalat" w:hAnsi="GHEA Grapalat"/>
          <w:sz w:val="24"/>
          <w:szCs w:val="24"/>
          <w:lang w:val="hy-AM"/>
        </w:rPr>
        <w:t xml:space="preserve"> ջերմոցային գազեր</w:t>
      </w:r>
      <w:r w:rsidR="008C6940" w:rsidRPr="00E638F1">
        <w:rPr>
          <w:rFonts w:ascii="GHEA Grapalat" w:hAnsi="GHEA Grapalat"/>
          <w:sz w:val="24"/>
          <w:szCs w:val="24"/>
          <w:lang w:val="hy-AM"/>
        </w:rPr>
        <w:t>ի</w:t>
      </w:r>
      <w:r w:rsidR="009C6A80" w:rsidRPr="00E638F1">
        <w:rPr>
          <w:rFonts w:ascii="GHEA Grapalat" w:hAnsi="GHEA Grapalat"/>
          <w:sz w:val="24"/>
          <w:szCs w:val="24"/>
          <w:lang w:val="hy-AM"/>
        </w:rPr>
        <w:t xml:space="preserve"> արտանետ</w:t>
      </w:r>
      <w:r w:rsidR="008C6940" w:rsidRPr="00E638F1">
        <w:rPr>
          <w:rFonts w:ascii="GHEA Grapalat" w:hAnsi="GHEA Grapalat"/>
          <w:sz w:val="24"/>
          <w:szCs w:val="24"/>
          <w:lang w:val="hy-AM"/>
        </w:rPr>
        <w:t>ման</w:t>
      </w:r>
      <w:r w:rsidR="009C6A80" w:rsidRPr="00E638F1">
        <w:rPr>
          <w:rFonts w:ascii="GHEA Grapalat" w:hAnsi="GHEA Grapalat"/>
          <w:sz w:val="24"/>
          <w:szCs w:val="24"/>
          <w:lang w:val="hy-AM"/>
        </w:rPr>
        <w:t xml:space="preserve"> աղբյուրների և դրանցից արտանետվող ջերմոցային գազերի քանակական բնութագրերի վերաբերյալ փաստաթղթերի փաթեթ, որն իրավաբանական և ձեռնարկատիրական գործունեությամբ զբաղվող ֆիզիկական անձանց կողմից ներկայացվում է լիազոր մարմին ջերմոցային գազերի արտանետման թույլտվություն ստանալու նպատակով.</w:t>
      </w:r>
      <w:r w:rsidRPr="00E638F1">
        <w:rPr>
          <w:rFonts w:ascii="GHEA Grapalat" w:hAnsi="GHEA Grapalat"/>
          <w:sz w:val="24"/>
          <w:szCs w:val="24"/>
          <w:lang w:val="hy-AM"/>
        </w:rPr>
        <w:t>»</w:t>
      </w:r>
      <w:r w:rsidR="001F5C29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1BE69F5C" w14:textId="2D575DCE" w:rsidR="00651C59" w:rsidRPr="00E638F1" w:rsidRDefault="00F35EDD" w:rsidP="00F057A7">
      <w:pPr>
        <w:pStyle w:val="ListParagraph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31-րդ կետը շար</w:t>
      </w:r>
      <w:r w:rsidR="00487073" w:rsidRPr="00E638F1">
        <w:rPr>
          <w:rFonts w:ascii="GHEA Grapalat" w:hAnsi="GHEA Grapalat"/>
          <w:sz w:val="24"/>
          <w:szCs w:val="24"/>
          <w:lang w:val="hy-AM"/>
        </w:rPr>
        <w:t>ադրել հետևյալ խմբագրությամբ</w:t>
      </w:r>
      <w:r w:rsidR="00487073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4121795B" w14:textId="60D765EF" w:rsidR="00487073" w:rsidRPr="00E638F1" w:rsidRDefault="00487073" w:rsidP="00F057A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ab/>
        <w:t>«</w:t>
      </w:r>
      <w:r w:rsidR="005D6E20" w:rsidRPr="00E638F1">
        <w:rPr>
          <w:rFonts w:ascii="GHEA Grapalat" w:hAnsi="GHEA Grapalat"/>
          <w:sz w:val="24"/>
          <w:szCs w:val="24"/>
          <w:lang w:val="hy-AM"/>
        </w:rPr>
        <w:t xml:space="preserve">31) </w:t>
      </w:r>
      <w:r w:rsidR="005D6E20" w:rsidRPr="00E638F1">
        <w:rPr>
          <w:rFonts w:ascii="GHEA Grapalat" w:hAnsi="GHEA Grapalat"/>
          <w:b/>
          <w:bCs/>
          <w:sz w:val="24"/>
          <w:szCs w:val="24"/>
          <w:lang w:val="hy-AM"/>
        </w:rPr>
        <w:t>ջերմոցային գազեր՝</w:t>
      </w:r>
      <w:r w:rsidR="005D6E20" w:rsidRPr="00E638F1">
        <w:rPr>
          <w:rFonts w:ascii="GHEA Grapalat" w:hAnsi="GHEA Grapalat"/>
          <w:sz w:val="24"/>
          <w:szCs w:val="24"/>
          <w:lang w:val="hy-AM"/>
        </w:rPr>
        <w:t xml:space="preserve"> </w:t>
      </w:r>
      <w:r w:rsidR="009B1F74" w:rsidRPr="00E638F1">
        <w:rPr>
          <w:rFonts w:ascii="GHEA Grapalat" w:hAnsi="GHEA Grapalat"/>
          <w:sz w:val="24"/>
          <w:szCs w:val="24"/>
          <w:lang w:val="hy-AM"/>
        </w:rPr>
        <w:t xml:space="preserve">հասկացությունն ունի </w:t>
      </w:r>
      <w:r w:rsidR="005D6E20" w:rsidRPr="00E638F1">
        <w:rPr>
          <w:rFonts w:ascii="GHEA Grapalat" w:hAnsi="GHEA Grapalat"/>
          <w:sz w:val="24"/>
          <w:szCs w:val="24"/>
          <w:lang w:val="hy-AM"/>
        </w:rPr>
        <w:t xml:space="preserve">«Կլիմայի մասին» </w:t>
      </w:r>
      <w:r w:rsidR="009B1F74" w:rsidRPr="00E638F1">
        <w:rPr>
          <w:rFonts w:ascii="GHEA Grapalat" w:hAnsi="GHEA Grapalat"/>
          <w:sz w:val="24"/>
          <w:szCs w:val="24"/>
          <w:lang w:val="hy-AM"/>
        </w:rPr>
        <w:t xml:space="preserve">օրենքով սահմանված </w:t>
      </w:r>
      <w:r w:rsidR="005D6E20" w:rsidRPr="00E638F1">
        <w:rPr>
          <w:rFonts w:ascii="GHEA Grapalat" w:hAnsi="GHEA Grapalat"/>
          <w:sz w:val="24"/>
          <w:szCs w:val="24"/>
          <w:lang w:val="hy-AM"/>
        </w:rPr>
        <w:t>իմաստ</w:t>
      </w:r>
      <w:r w:rsidR="009B1F74" w:rsidRPr="00E638F1">
        <w:rPr>
          <w:rFonts w:ascii="GHEA Grapalat" w:hAnsi="GHEA Grapalat"/>
          <w:sz w:val="24"/>
          <w:szCs w:val="24"/>
          <w:lang w:val="hy-AM"/>
        </w:rPr>
        <w:t>ը</w:t>
      </w:r>
      <w:r w:rsidR="009B1F74" w:rsidRPr="00E638F1" w:rsidDel="009B1F74">
        <w:rPr>
          <w:rFonts w:ascii="GHEA Grapalat" w:hAnsi="GHEA Grapalat"/>
          <w:sz w:val="24"/>
          <w:szCs w:val="24"/>
          <w:lang w:val="hy-AM"/>
        </w:rPr>
        <w:t xml:space="preserve"> </w:t>
      </w:r>
      <w:r w:rsidR="005D6E20" w:rsidRPr="00E638F1">
        <w:rPr>
          <w:rFonts w:ascii="Cambria Math" w:hAnsi="Cambria Math" w:cs="Cambria Math"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sz w:val="24"/>
          <w:szCs w:val="24"/>
          <w:lang w:val="hy-AM"/>
        </w:rPr>
        <w:t>»</w:t>
      </w:r>
      <w:r w:rsidR="005D6E20" w:rsidRPr="00E638F1">
        <w:rPr>
          <w:rFonts w:ascii="GHEA Grapalat" w:hAnsi="GHEA Grapalat"/>
          <w:sz w:val="24"/>
          <w:szCs w:val="24"/>
          <w:lang w:val="hy-AM"/>
        </w:rPr>
        <w:t>։</w:t>
      </w:r>
    </w:p>
    <w:p w14:paraId="46B9FF9F" w14:textId="77777777" w:rsidR="003D6426" w:rsidRPr="00E638F1" w:rsidRDefault="005D6E20" w:rsidP="00F057A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ab/>
      </w:r>
      <w:r w:rsidR="00105792" w:rsidRPr="00E638F1">
        <w:rPr>
          <w:rFonts w:ascii="GHEA Grapalat" w:hAnsi="GHEA Grapalat"/>
          <w:b/>
          <w:bCs/>
          <w:sz w:val="24"/>
          <w:szCs w:val="24"/>
          <w:lang w:val="hy-AM"/>
        </w:rPr>
        <w:t>Հոդված 4</w:t>
      </w:r>
      <w:r w:rsidR="00105792" w:rsidRPr="00E638F1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="00105792"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429A0" w:rsidRPr="00E638F1">
        <w:rPr>
          <w:rFonts w:ascii="GHEA Grapalat" w:hAnsi="GHEA Grapalat"/>
          <w:sz w:val="24"/>
          <w:szCs w:val="24"/>
          <w:lang w:val="hy-AM"/>
        </w:rPr>
        <w:t>Օրենքի 5-րդ հոդվածի 1-ին մասի</w:t>
      </w:r>
      <w:r w:rsidR="003D6426" w:rsidRPr="00E638F1">
        <w:rPr>
          <w:rFonts w:ascii="GHEA Grapalat" w:hAnsi="GHEA Grapalat"/>
          <w:sz w:val="24"/>
          <w:szCs w:val="24"/>
          <w:lang w:val="hy-AM"/>
        </w:rPr>
        <w:t>՝</w:t>
      </w:r>
    </w:p>
    <w:p w14:paraId="2FF5420D" w14:textId="379DC91E" w:rsidR="00836C8D" w:rsidRPr="00E638F1" w:rsidRDefault="007F0389" w:rsidP="003D6426">
      <w:pPr>
        <w:spacing w:line="360" w:lineRule="auto"/>
        <w:ind w:firstLine="720"/>
        <w:jc w:val="both"/>
        <w:rPr>
          <w:rFonts w:ascii="Microsoft JhengHei" w:eastAsia="Microsoft JhengHei" w:hAnsi="Microsoft JhengHei" w:cs="Microsoft JhengHei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1</w:t>
      </w:r>
      <w:r w:rsidRPr="00E638F1">
        <w:rPr>
          <w:rFonts w:ascii="Microsoft JhengHei" w:eastAsia="Microsoft JhengHei" w:hAnsi="Microsoft JhengHei" w:cs="Microsoft JhengHei"/>
          <w:sz w:val="24"/>
          <w:szCs w:val="24"/>
          <w:lang w:val="hy-AM"/>
        </w:rPr>
        <w:t xml:space="preserve">․ </w:t>
      </w:r>
      <w:r w:rsidR="00836C8D" w:rsidRPr="00E638F1">
        <w:rPr>
          <w:rFonts w:ascii="GHEA Grapalat" w:hAnsi="GHEA Grapalat"/>
          <w:sz w:val="24"/>
          <w:szCs w:val="24"/>
          <w:lang w:val="hy-AM"/>
        </w:rPr>
        <w:t xml:space="preserve">3-րդ կետը </w:t>
      </w:r>
      <w:r w:rsidR="00E677B4" w:rsidRPr="00E638F1">
        <w:rPr>
          <w:rFonts w:ascii="GHEA Grapalat" w:hAnsi="GHEA Grapalat"/>
          <w:sz w:val="24"/>
          <w:szCs w:val="24"/>
          <w:lang w:val="hy-AM"/>
        </w:rPr>
        <w:t>շարադրել հետևյալ խմբագրությամբ</w:t>
      </w:r>
      <w:r w:rsidR="00E677B4" w:rsidRPr="00E638F1">
        <w:rPr>
          <w:rFonts w:ascii="Microsoft JhengHei" w:eastAsia="Microsoft JhengHei" w:hAnsi="Microsoft JhengHei" w:cs="Microsoft JhengHei"/>
          <w:sz w:val="24"/>
          <w:szCs w:val="24"/>
          <w:lang w:val="hy-AM"/>
        </w:rPr>
        <w:t>․</w:t>
      </w:r>
    </w:p>
    <w:p w14:paraId="6E9150AA" w14:textId="31625EC3" w:rsidR="00E677B4" w:rsidRPr="00E638F1" w:rsidRDefault="00E677B4" w:rsidP="003D6426">
      <w:pPr>
        <w:spacing w:line="360" w:lineRule="auto"/>
        <w:ind w:firstLine="720"/>
        <w:jc w:val="both"/>
        <w:rPr>
          <w:rFonts w:ascii="GHEA Grapalat" w:eastAsia="Microsoft JhengHei" w:hAnsi="GHEA Grapalat" w:cs="Microsoft JhengHei"/>
          <w:sz w:val="24"/>
          <w:szCs w:val="24"/>
          <w:lang w:val="hy-AM"/>
        </w:rPr>
      </w:pPr>
      <w:r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>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3)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մթնոլորտային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օդն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աղտոտող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(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վնասակար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)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նյութերի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սահմանային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թույլատրելի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արտանետումների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նորմատիվների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նախագծերի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մշակման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և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սահմանային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թույլատրելի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արտանետումների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նորմատիվների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նախագիծ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ներկայացրած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իրավաբանական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անձանց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և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ձեռնարկատիրական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գործունեությամբ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զբաղվող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ֆիզիկական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անձանց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արտանետման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թույլտվությունների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տրամադրման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կամ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մերժման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կամ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ուժը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կորցրած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ճանաչելու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մասին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,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ինչպես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նաև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ջերմոցային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գազերի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արտանետման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թույլտվության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տրամադրման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,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թույլտվության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հայտի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մերժման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և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կասեցման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,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թույլտվության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վերանայման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,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վեր</w:t>
      </w:r>
      <w:r w:rsidR="00B65DC6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ա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ձևակերպման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և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ուժը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կորցրած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ճանաչելու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կարգի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և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ջերմոցային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գազերի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արտանետման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թույլտվության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ձևի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 xml:space="preserve"> </w:t>
      </w:r>
      <w:r w:rsidR="0067637C" w:rsidRPr="00E638F1">
        <w:rPr>
          <w:rFonts w:ascii="GHEA Grapalat" w:eastAsia="Microsoft JhengHei" w:hAnsi="GHEA Grapalat" w:cs="Sylfaen"/>
          <w:sz w:val="24"/>
          <w:szCs w:val="24"/>
          <w:lang w:val="hy-AM"/>
        </w:rPr>
        <w:t>հաստատումը</w:t>
      </w:r>
      <w:r w:rsidR="0067637C"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>.</w:t>
      </w:r>
      <w:r w:rsidRPr="00E638F1">
        <w:rPr>
          <w:rFonts w:ascii="GHEA Grapalat" w:eastAsia="Microsoft JhengHei" w:hAnsi="GHEA Grapalat" w:cs="Microsoft JhengHei"/>
          <w:sz w:val="24"/>
          <w:szCs w:val="24"/>
          <w:lang w:val="hy-AM"/>
        </w:rPr>
        <w:t>»</w:t>
      </w:r>
      <w:r w:rsidR="007F0389" w:rsidRPr="00E638F1">
        <w:rPr>
          <w:rFonts w:ascii="Microsoft JhengHei" w:eastAsia="Microsoft JhengHei" w:hAnsi="Microsoft JhengHei" w:cs="Microsoft JhengHei"/>
          <w:sz w:val="24"/>
          <w:szCs w:val="24"/>
          <w:lang w:val="hy-AM"/>
        </w:rPr>
        <w:t>․</w:t>
      </w:r>
    </w:p>
    <w:p w14:paraId="4F986631" w14:textId="4709E503" w:rsidR="00105792" w:rsidRPr="00E638F1" w:rsidRDefault="007F0389" w:rsidP="00123B4F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lastRenderedPageBreak/>
        <w:t>2</w:t>
      </w:r>
      <w:r w:rsidRPr="00E638F1">
        <w:rPr>
          <w:rFonts w:ascii="Microsoft JhengHei" w:eastAsia="Microsoft JhengHei" w:hAnsi="Microsoft JhengHei" w:cs="Microsoft JhengHei"/>
          <w:sz w:val="24"/>
          <w:szCs w:val="24"/>
          <w:lang w:val="hy-AM"/>
        </w:rPr>
        <w:t>․</w:t>
      </w:r>
      <w:r w:rsidR="008429A0" w:rsidRPr="00E638F1">
        <w:rPr>
          <w:rFonts w:ascii="GHEA Grapalat" w:hAnsi="GHEA Grapalat"/>
          <w:sz w:val="24"/>
          <w:szCs w:val="24"/>
          <w:lang w:val="hy-AM"/>
        </w:rPr>
        <w:t xml:space="preserve"> 5-րդ կետից հանել «և ջերմոցային գազերի արտանետումների գույքագրման կարգի» բառերը։</w:t>
      </w:r>
    </w:p>
    <w:p w14:paraId="5CD69AE1" w14:textId="0FB4EE63" w:rsidR="000976A5" w:rsidRPr="00E638F1" w:rsidRDefault="000976A5" w:rsidP="00F057A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ab/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>Հոդված 5</w:t>
      </w:r>
      <w:r w:rsidRPr="00E638F1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638F1">
        <w:rPr>
          <w:rFonts w:ascii="GHEA Grapalat" w:hAnsi="GHEA Grapalat"/>
          <w:sz w:val="24"/>
          <w:szCs w:val="24"/>
          <w:lang w:val="hy-AM"/>
        </w:rPr>
        <w:t>Օրենքի 6-րդ հոդվածի</w:t>
      </w:r>
      <w:r w:rsidR="004F725B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612BB51C" w14:textId="2F39A0C1" w:rsidR="004F725B" w:rsidRPr="00E638F1" w:rsidRDefault="00356836" w:rsidP="00F057A7">
      <w:pPr>
        <w:pStyle w:val="ListParagraph"/>
        <w:numPr>
          <w:ilvl w:val="0"/>
          <w:numId w:val="13"/>
        </w:numPr>
        <w:tabs>
          <w:tab w:val="left" w:pos="993"/>
        </w:tabs>
        <w:spacing w:line="360" w:lineRule="auto"/>
        <w:ind w:left="0" w:firstLine="851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 xml:space="preserve">1-ին մասը </w:t>
      </w:r>
      <w:r w:rsidR="004F725B" w:rsidRPr="00E638F1">
        <w:rPr>
          <w:rFonts w:ascii="GHEA Grapalat" w:hAnsi="GHEA Grapalat"/>
          <w:sz w:val="24"/>
          <w:szCs w:val="24"/>
          <w:lang w:val="hy-AM"/>
        </w:rPr>
        <w:t>լրացնել հետևյալ բովանդակությամբ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 3</w:t>
      </w:r>
      <w:r w:rsidR="00430B98" w:rsidRPr="00E638F1">
        <w:rPr>
          <w:rFonts w:ascii="GHEA Grapalat" w:hAnsi="GHEA Grapalat"/>
          <w:sz w:val="24"/>
          <w:szCs w:val="24"/>
          <w:lang w:val="hy-AM"/>
        </w:rPr>
        <w:t>.</w:t>
      </w:r>
      <w:r w:rsidRPr="00E638F1">
        <w:rPr>
          <w:rFonts w:ascii="GHEA Grapalat" w:hAnsi="GHEA Grapalat"/>
          <w:sz w:val="24"/>
          <w:szCs w:val="24"/>
          <w:lang w:val="hy-AM"/>
        </w:rPr>
        <w:t>1</w:t>
      </w:r>
      <w:r w:rsidR="00984DF1" w:rsidRPr="00E638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638F1">
        <w:rPr>
          <w:rFonts w:ascii="GHEA Grapalat" w:hAnsi="GHEA Grapalat"/>
          <w:sz w:val="24"/>
          <w:szCs w:val="24"/>
          <w:lang w:val="hy-AM"/>
        </w:rPr>
        <w:t>կետով</w:t>
      </w:r>
      <w:r w:rsidR="004F725B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2BF9191E" w14:textId="602501C9" w:rsidR="00984DF1" w:rsidRPr="00E638F1" w:rsidRDefault="004F725B" w:rsidP="00F057A7">
      <w:pPr>
        <w:spacing w:line="360" w:lineRule="auto"/>
        <w:jc w:val="both"/>
        <w:rPr>
          <w:rFonts w:ascii="Cambria Math" w:hAnsi="Cambria Math" w:cs="Cambria Math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ab/>
        <w:t>«</w:t>
      </w:r>
      <w:r w:rsidR="00430B98" w:rsidRPr="00E638F1">
        <w:rPr>
          <w:rFonts w:ascii="GHEA Grapalat" w:hAnsi="GHEA Grapalat"/>
          <w:sz w:val="24"/>
          <w:szCs w:val="24"/>
          <w:lang w:val="hy-AM"/>
        </w:rPr>
        <w:t>3.1</w:t>
      </w:r>
      <w:r w:rsidR="001A2A3D" w:rsidRPr="00E638F1">
        <w:rPr>
          <w:rFonts w:ascii="GHEA Grapalat" w:hAnsi="GHEA Grapalat"/>
          <w:sz w:val="24"/>
          <w:szCs w:val="24"/>
          <w:lang w:val="hy-AM"/>
        </w:rPr>
        <w:t xml:space="preserve">) ջերմոցային գազերի արտանետման </w:t>
      </w:r>
      <w:r w:rsidR="00881599" w:rsidRPr="00E638F1">
        <w:rPr>
          <w:rFonts w:ascii="GHEA Grapalat" w:hAnsi="GHEA Grapalat"/>
          <w:sz w:val="24"/>
          <w:szCs w:val="24"/>
          <w:lang w:val="hy-AM"/>
        </w:rPr>
        <w:t xml:space="preserve">առավելագույն </w:t>
      </w:r>
      <w:r w:rsidR="001A2A3D" w:rsidRPr="00E638F1">
        <w:rPr>
          <w:rFonts w:ascii="GHEA Grapalat" w:hAnsi="GHEA Grapalat"/>
          <w:sz w:val="24"/>
          <w:szCs w:val="24"/>
          <w:lang w:val="hy-AM"/>
        </w:rPr>
        <w:t>սահմանաչափի հաստատումը</w:t>
      </w:r>
      <w:r w:rsidR="001A2A3D" w:rsidRPr="00E638F1">
        <w:rPr>
          <w:rFonts w:ascii="Cambria Math" w:hAnsi="Cambria Math" w:cs="Cambria Math"/>
          <w:sz w:val="24"/>
          <w:szCs w:val="24"/>
          <w:lang w:val="hy-AM"/>
        </w:rPr>
        <w:t>․</w:t>
      </w:r>
      <w:r w:rsidR="00D45334" w:rsidRPr="00E638F1">
        <w:rPr>
          <w:rFonts w:ascii="Cambria Math" w:hAnsi="Cambria Math" w:cs="Cambria Math"/>
          <w:sz w:val="24"/>
          <w:szCs w:val="24"/>
          <w:lang w:val="hy-AM"/>
        </w:rPr>
        <w:t>»․</w:t>
      </w:r>
    </w:p>
    <w:p w14:paraId="26BFA207" w14:textId="248C5D4E" w:rsidR="001F5C29" w:rsidRPr="00E638F1" w:rsidRDefault="00F17FA4" w:rsidP="00F057A7">
      <w:pPr>
        <w:pStyle w:val="ListParagraph"/>
        <w:numPr>
          <w:ilvl w:val="0"/>
          <w:numId w:val="13"/>
        </w:numPr>
        <w:tabs>
          <w:tab w:val="left" w:pos="720"/>
          <w:tab w:val="left" w:pos="1134"/>
        </w:tabs>
        <w:spacing w:line="360" w:lineRule="auto"/>
        <w:ind w:left="0" w:firstLine="72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4-րդ կետ</w:t>
      </w:r>
      <w:r w:rsidR="00356836" w:rsidRPr="00E638F1">
        <w:rPr>
          <w:rFonts w:ascii="GHEA Grapalat" w:hAnsi="GHEA Grapalat"/>
          <w:sz w:val="24"/>
          <w:szCs w:val="24"/>
          <w:lang w:val="hy-AM"/>
        </w:rPr>
        <w:t>ը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 «նախագիծ» բառից հետո լրացնել «կամ ջերմոցային գազերի արտանետման թույլտվության հայտ» բառեր</w:t>
      </w:r>
      <w:r w:rsidR="00356836" w:rsidRPr="00E638F1">
        <w:rPr>
          <w:rFonts w:ascii="GHEA Grapalat" w:hAnsi="GHEA Grapalat"/>
          <w:sz w:val="24"/>
          <w:szCs w:val="24"/>
          <w:lang w:val="hy-AM"/>
        </w:rPr>
        <w:t>ով</w:t>
      </w:r>
      <w:r w:rsidR="000E78BE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23A2A7FD" w14:textId="5F680D58" w:rsidR="000E78BE" w:rsidRPr="00E638F1" w:rsidRDefault="000E78BE" w:rsidP="00F057A7">
      <w:pPr>
        <w:pStyle w:val="ListParagraph"/>
        <w:numPr>
          <w:ilvl w:val="0"/>
          <w:numId w:val="13"/>
        </w:numPr>
        <w:tabs>
          <w:tab w:val="left" w:pos="720"/>
          <w:tab w:val="left" w:pos="1134"/>
        </w:tabs>
        <w:spacing w:line="360" w:lineRule="auto"/>
        <w:ind w:left="0" w:firstLine="72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5-րդ կետ</w:t>
      </w:r>
      <w:r w:rsidR="00356836" w:rsidRPr="00E638F1">
        <w:rPr>
          <w:rFonts w:ascii="GHEA Grapalat" w:hAnsi="GHEA Grapalat"/>
          <w:sz w:val="24"/>
          <w:szCs w:val="24"/>
          <w:lang w:val="hy-AM"/>
        </w:rPr>
        <w:t>ը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 «նախագծերի» բառից հետո լրացնել «կամ ջերմոցային գազերի արտանետման թույլտվության հայտերի» բառեր</w:t>
      </w:r>
      <w:r w:rsidR="00356836" w:rsidRPr="00E638F1">
        <w:rPr>
          <w:rFonts w:ascii="GHEA Grapalat" w:hAnsi="GHEA Grapalat"/>
          <w:sz w:val="24"/>
          <w:szCs w:val="24"/>
          <w:lang w:val="hy-AM"/>
        </w:rPr>
        <w:t>ով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5F0D5952" w14:textId="4C44FD22" w:rsidR="005F33C8" w:rsidRPr="00E638F1" w:rsidRDefault="00C74B8A" w:rsidP="00F057A7">
      <w:pPr>
        <w:pStyle w:val="ListParagraph"/>
        <w:numPr>
          <w:ilvl w:val="0"/>
          <w:numId w:val="13"/>
        </w:numPr>
        <w:tabs>
          <w:tab w:val="left" w:pos="720"/>
          <w:tab w:val="left" w:pos="1134"/>
        </w:tabs>
        <w:spacing w:line="360" w:lineRule="auto"/>
        <w:ind w:left="0" w:firstLine="72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8-րդ կետ</w:t>
      </w:r>
      <w:r w:rsidR="00716660" w:rsidRPr="00E638F1">
        <w:rPr>
          <w:rFonts w:ascii="GHEA Grapalat" w:hAnsi="GHEA Grapalat"/>
          <w:sz w:val="24"/>
          <w:szCs w:val="24"/>
          <w:lang w:val="hy-AM"/>
        </w:rPr>
        <w:t>ից հանել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 «</w:t>
      </w:r>
      <w:r w:rsidR="00237C2B" w:rsidRPr="00E638F1">
        <w:rPr>
          <w:rFonts w:ascii="GHEA Grapalat" w:hAnsi="GHEA Grapalat"/>
          <w:sz w:val="24"/>
          <w:szCs w:val="24"/>
          <w:lang w:val="hy-AM"/>
        </w:rPr>
        <w:t>և ջերմոցային գազերի արտանետումների գույքագրման կարգի</w:t>
      </w:r>
      <w:r w:rsidRPr="00E638F1">
        <w:rPr>
          <w:rFonts w:ascii="GHEA Grapalat" w:hAnsi="GHEA Grapalat"/>
          <w:sz w:val="24"/>
          <w:szCs w:val="24"/>
          <w:lang w:val="hy-AM"/>
        </w:rPr>
        <w:t>»</w:t>
      </w:r>
      <w:r w:rsidR="00237C2B" w:rsidRPr="00E638F1">
        <w:rPr>
          <w:rFonts w:ascii="GHEA Grapalat" w:hAnsi="GHEA Grapalat"/>
          <w:sz w:val="24"/>
          <w:szCs w:val="24"/>
          <w:lang w:val="hy-AM"/>
        </w:rPr>
        <w:t xml:space="preserve"> բառերը</w:t>
      </w:r>
      <w:r w:rsidR="00237C2B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7D7036ED" w14:textId="1D9E9BDE" w:rsidR="00237C2B" w:rsidRPr="00E638F1" w:rsidRDefault="00237C2B" w:rsidP="00F057A7">
      <w:pPr>
        <w:pStyle w:val="ListParagraph"/>
        <w:numPr>
          <w:ilvl w:val="0"/>
          <w:numId w:val="13"/>
        </w:numPr>
        <w:tabs>
          <w:tab w:val="left" w:pos="720"/>
          <w:tab w:val="left" w:pos="1134"/>
        </w:tabs>
        <w:spacing w:line="360" w:lineRule="auto"/>
        <w:ind w:left="0" w:firstLine="72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9-րդ կետ</w:t>
      </w:r>
      <w:r w:rsidR="009979F6" w:rsidRPr="00E638F1">
        <w:rPr>
          <w:rFonts w:ascii="GHEA Grapalat" w:hAnsi="GHEA Grapalat"/>
          <w:sz w:val="24"/>
          <w:szCs w:val="24"/>
          <w:lang w:val="hy-AM"/>
        </w:rPr>
        <w:t>ում</w:t>
      </w:r>
      <w:r w:rsidR="005C3493" w:rsidRPr="00E638F1">
        <w:rPr>
          <w:rFonts w:ascii="GHEA Grapalat" w:hAnsi="GHEA Grapalat"/>
          <w:sz w:val="24"/>
          <w:szCs w:val="24"/>
          <w:lang w:val="hy-AM"/>
        </w:rPr>
        <w:t xml:space="preserve"> «հաշվառումը» բառից հետո </w:t>
      </w:r>
      <w:r w:rsidR="009979F6" w:rsidRPr="00E638F1">
        <w:rPr>
          <w:rFonts w:ascii="GHEA Grapalat" w:hAnsi="GHEA Grapalat"/>
          <w:sz w:val="24"/>
          <w:szCs w:val="24"/>
          <w:lang w:val="hy-AM"/>
        </w:rPr>
        <w:t>«</w:t>
      </w:r>
      <w:r w:rsidR="009979F6" w:rsidRPr="00E638F1">
        <w:rPr>
          <w:rFonts w:ascii="GHEA Grapalat" w:hAnsi="GHEA Grapalat" w:cs="Cambria Math"/>
          <w:sz w:val="24"/>
          <w:szCs w:val="24"/>
          <w:lang w:val="hy-AM"/>
        </w:rPr>
        <w:t>,</w:t>
      </w:r>
      <w:r w:rsidR="009979F6" w:rsidRPr="00E638F1">
        <w:rPr>
          <w:rFonts w:ascii="GHEA Grapalat" w:hAnsi="GHEA Grapalat" w:cs="GHEA Grapalat"/>
          <w:sz w:val="24"/>
          <w:szCs w:val="24"/>
          <w:lang w:val="hy-AM"/>
        </w:rPr>
        <w:t>»</w:t>
      </w:r>
      <w:r w:rsidR="009979F6" w:rsidRPr="00E638F1">
        <w:rPr>
          <w:rFonts w:ascii="GHEA Grapalat" w:hAnsi="GHEA Grapalat"/>
          <w:sz w:val="24"/>
          <w:szCs w:val="24"/>
          <w:lang w:val="hy-AM"/>
        </w:rPr>
        <w:t xml:space="preserve"> կետադրական նշանը փոխարինել</w:t>
      </w:r>
      <w:r w:rsidR="005C3493" w:rsidRPr="00E638F1">
        <w:rPr>
          <w:rFonts w:ascii="GHEA Grapalat" w:hAnsi="GHEA Grapalat"/>
          <w:sz w:val="24"/>
          <w:szCs w:val="24"/>
          <w:lang w:val="hy-AM"/>
        </w:rPr>
        <w:t xml:space="preserve"> «</w:t>
      </w:r>
      <w:r w:rsidR="005C3493" w:rsidRPr="00E638F1">
        <w:rPr>
          <w:rFonts w:ascii="Cambria Math" w:hAnsi="Cambria Math" w:cs="Cambria Math"/>
          <w:sz w:val="24"/>
          <w:szCs w:val="24"/>
          <w:lang w:val="hy-AM"/>
        </w:rPr>
        <w:t>․</w:t>
      </w:r>
      <w:r w:rsidR="005C3493" w:rsidRPr="00E638F1">
        <w:rPr>
          <w:rFonts w:ascii="GHEA Grapalat" w:hAnsi="GHEA Grapalat" w:cs="GHEA Grapalat"/>
          <w:sz w:val="24"/>
          <w:szCs w:val="24"/>
          <w:lang w:val="hy-AM"/>
        </w:rPr>
        <w:t>»</w:t>
      </w:r>
      <w:r w:rsidR="005C3493" w:rsidRPr="00E638F1">
        <w:rPr>
          <w:rFonts w:ascii="GHEA Grapalat" w:hAnsi="GHEA Grapalat"/>
          <w:sz w:val="24"/>
          <w:szCs w:val="24"/>
          <w:lang w:val="hy-AM"/>
        </w:rPr>
        <w:t xml:space="preserve"> կետադրական նշան</w:t>
      </w:r>
      <w:r w:rsidR="00356836" w:rsidRPr="00E638F1">
        <w:rPr>
          <w:rFonts w:ascii="GHEA Grapalat" w:hAnsi="GHEA Grapalat"/>
          <w:sz w:val="24"/>
          <w:szCs w:val="24"/>
          <w:lang w:val="hy-AM"/>
        </w:rPr>
        <w:t>ով</w:t>
      </w:r>
      <w:r w:rsidR="009979F6" w:rsidRPr="00E638F1">
        <w:rPr>
          <w:rFonts w:ascii="GHEA Grapalat" w:hAnsi="GHEA Grapalat"/>
          <w:sz w:val="24"/>
          <w:szCs w:val="24"/>
          <w:lang w:val="hy-AM"/>
        </w:rPr>
        <w:t>,</w:t>
      </w:r>
      <w:r w:rsidR="001548BD" w:rsidRPr="00E638F1">
        <w:rPr>
          <w:rFonts w:ascii="GHEA Grapalat" w:hAnsi="GHEA Grapalat"/>
          <w:sz w:val="24"/>
          <w:szCs w:val="24"/>
          <w:lang w:val="hy-AM"/>
        </w:rPr>
        <w:t xml:space="preserve"> </w:t>
      </w:r>
      <w:r w:rsidR="009979F6" w:rsidRPr="00E638F1">
        <w:rPr>
          <w:rFonts w:ascii="GHEA Grapalat" w:hAnsi="GHEA Grapalat"/>
          <w:sz w:val="24"/>
          <w:szCs w:val="24"/>
          <w:lang w:val="hy-AM"/>
        </w:rPr>
        <w:t>իսկ</w:t>
      </w:r>
      <w:r w:rsidR="001548BD" w:rsidRPr="00E638F1">
        <w:rPr>
          <w:rFonts w:ascii="GHEA Grapalat" w:hAnsi="GHEA Grapalat"/>
          <w:sz w:val="24"/>
          <w:szCs w:val="24"/>
          <w:lang w:val="hy-AM"/>
        </w:rPr>
        <w:t xml:space="preserve"> «և ջերմոցային գազերի արտանետումների գույքագրումը» բառերը</w:t>
      </w:r>
      <w:r w:rsidR="009979F6" w:rsidRPr="00E638F1">
        <w:rPr>
          <w:rFonts w:ascii="GHEA Grapalat" w:hAnsi="GHEA Grapalat"/>
          <w:sz w:val="24"/>
          <w:szCs w:val="24"/>
          <w:lang w:val="hy-AM"/>
        </w:rPr>
        <w:t xml:space="preserve"> հանել</w:t>
      </w:r>
      <w:r w:rsidR="001548BD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7C61B7CD" w14:textId="44236446" w:rsidR="00646486" w:rsidRPr="00E638F1" w:rsidRDefault="00646486" w:rsidP="00F057A7">
      <w:pPr>
        <w:pStyle w:val="ListParagraph"/>
        <w:numPr>
          <w:ilvl w:val="0"/>
          <w:numId w:val="13"/>
        </w:numPr>
        <w:tabs>
          <w:tab w:val="left" w:pos="720"/>
          <w:tab w:val="left" w:pos="1134"/>
        </w:tabs>
        <w:spacing w:line="360" w:lineRule="auto"/>
        <w:ind w:left="0" w:firstLine="72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լրացնել հետևյալ բովանդակությամբ</w:t>
      </w:r>
      <w:r w:rsidR="009979F6" w:rsidRPr="00E638F1">
        <w:rPr>
          <w:rFonts w:ascii="GHEA Grapalat" w:hAnsi="GHEA Grapalat"/>
          <w:sz w:val="24"/>
          <w:szCs w:val="24"/>
          <w:lang w:val="hy-AM"/>
        </w:rPr>
        <w:t xml:space="preserve"> </w:t>
      </w:r>
      <w:r w:rsidR="00430B98" w:rsidRPr="00E638F1">
        <w:rPr>
          <w:rFonts w:ascii="GHEA Grapalat" w:hAnsi="GHEA Grapalat"/>
          <w:sz w:val="24"/>
          <w:szCs w:val="24"/>
          <w:lang w:val="hy-AM"/>
        </w:rPr>
        <w:t xml:space="preserve">9.1 </w:t>
      </w:r>
      <w:r w:rsidR="004F56A7" w:rsidRPr="00E638F1">
        <w:rPr>
          <w:rFonts w:ascii="GHEA Grapalat" w:hAnsi="GHEA Grapalat"/>
          <w:sz w:val="24"/>
          <w:szCs w:val="24"/>
          <w:lang w:val="hy-AM"/>
        </w:rPr>
        <w:t>և 9.2</w:t>
      </w:r>
      <w:r w:rsidR="009979F6" w:rsidRPr="00E638F1">
        <w:rPr>
          <w:rFonts w:ascii="GHEA Grapalat" w:hAnsi="GHEA Grapalat"/>
          <w:sz w:val="24"/>
          <w:szCs w:val="24"/>
          <w:lang w:val="hy-AM"/>
        </w:rPr>
        <w:t xml:space="preserve"> կետ</w:t>
      </w:r>
      <w:r w:rsidR="004F56A7" w:rsidRPr="00E638F1">
        <w:rPr>
          <w:rFonts w:ascii="GHEA Grapalat" w:hAnsi="GHEA Grapalat"/>
          <w:sz w:val="24"/>
          <w:szCs w:val="24"/>
          <w:lang w:val="hy-AM"/>
        </w:rPr>
        <w:t>եր</w:t>
      </w:r>
      <w:r w:rsidR="009979F6" w:rsidRPr="00E638F1">
        <w:rPr>
          <w:rFonts w:ascii="GHEA Grapalat" w:hAnsi="GHEA Grapalat"/>
          <w:sz w:val="24"/>
          <w:szCs w:val="24"/>
          <w:lang w:val="hy-AM"/>
        </w:rPr>
        <w:t>ով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4299E10D" w14:textId="4531E4E6" w:rsidR="004F56A7" w:rsidRPr="00E638F1" w:rsidRDefault="00646486" w:rsidP="00F057A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ab/>
        <w:t>«</w:t>
      </w:r>
      <w:r w:rsidR="00430B98" w:rsidRPr="00E638F1">
        <w:rPr>
          <w:rFonts w:ascii="GHEA Grapalat" w:hAnsi="GHEA Grapalat"/>
          <w:sz w:val="24"/>
          <w:szCs w:val="24"/>
          <w:lang w:val="hy-AM"/>
        </w:rPr>
        <w:t>9.1</w:t>
      </w:r>
      <w:r w:rsidR="0045669C" w:rsidRPr="00E638F1">
        <w:rPr>
          <w:rFonts w:ascii="GHEA Grapalat" w:hAnsi="GHEA Grapalat"/>
          <w:sz w:val="24"/>
          <w:szCs w:val="24"/>
          <w:lang w:val="hy-AM"/>
        </w:rPr>
        <w:t xml:space="preserve">) </w:t>
      </w:r>
      <w:r w:rsidR="004F56A7" w:rsidRPr="00E638F1">
        <w:rPr>
          <w:rFonts w:ascii="GHEA Grapalat" w:hAnsi="GHEA Grapalat"/>
          <w:sz w:val="24"/>
          <w:szCs w:val="24"/>
          <w:lang w:val="hy-AM"/>
        </w:rPr>
        <w:t xml:space="preserve">հաստատում է ջերմոցային գազերի արտանետման թույլտվությունների էլեկտրոնային գրանցամատյանի </w:t>
      </w:r>
      <w:proofErr w:type="spellStart"/>
      <w:r w:rsidR="004F56A7" w:rsidRPr="00E638F1">
        <w:rPr>
          <w:rFonts w:ascii="GHEA Grapalat" w:hAnsi="GHEA Grapalat"/>
          <w:sz w:val="24"/>
          <w:szCs w:val="24"/>
          <w:lang w:val="hy-AM"/>
        </w:rPr>
        <w:t>ձևը</w:t>
      </w:r>
      <w:proofErr w:type="spellEnd"/>
      <w:r w:rsidR="004F56A7" w:rsidRPr="00E638F1">
        <w:rPr>
          <w:rFonts w:ascii="GHEA Grapalat" w:hAnsi="GHEA Grapalat"/>
          <w:sz w:val="24"/>
          <w:szCs w:val="24"/>
          <w:lang w:val="hy-AM"/>
        </w:rPr>
        <w:t xml:space="preserve"> և վարման կարգը.</w:t>
      </w:r>
    </w:p>
    <w:p w14:paraId="77296476" w14:textId="348714DB" w:rsidR="00646486" w:rsidRPr="00E638F1" w:rsidRDefault="004F56A7" w:rsidP="004F56A7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 xml:space="preserve">9.2) </w:t>
      </w:r>
      <w:r w:rsidR="0045669C" w:rsidRPr="00E638F1">
        <w:rPr>
          <w:rFonts w:ascii="GHEA Grapalat" w:hAnsi="GHEA Grapalat"/>
          <w:sz w:val="24"/>
          <w:szCs w:val="24"/>
          <w:lang w:val="hy-AM"/>
        </w:rPr>
        <w:t>ջերմոցային գազերի արտանետման թույլտվությունների էլեկտրոնային  գրանցամատյանի վարումը</w:t>
      </w:r>
      <w:r w:rsidR="0045669C" w:rsidRPr="00E638F1">
        <w:rPr>
          <w:rFonts w:ascii="Cambria Math" w:hAnsi="Cambria Math" w:cs="Cambria Math"/>
          <w:sz w:val="24"/>
          <w:szCs w:val="24"/>
          <w:lang w:val="hy-AM"/>
        </w:rPr>
        <w:t>․</w:t>
      </w:r>
      <w:r w:rsidR="00646486" w:rsidRPr="00E638F1">
        <w:rPr>
          <w:rFonts w:ascii="GHEA Grapalat" w:hAnsi="GHEA Grapalat"/>
          <w:sz w:val="24"/>
          <w:szCs w:val="24"/>
          <w:lang w:val="hy-AM"/>
        </w:rPr>
        <w:t>»</w:t>
      </w:r>
      <w:r w:rsidR="0045669C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1382BB66" w14:textId="2FBC7C4C" w:rsidR="0045669C" w:rsidRPr="00E638F1" w:rsidRDefault="0045669C" w:rsidP="00F057A7">
      <w:pPr>
        <w:pStyle w:val="ListParagraph"/>
        <w:numPr>
          <w:ilvl w:val="0"/>
          <w:numId w:val="13"/>
        </w:numPr>
        <w:tabs>
          <w:tab w:val="left" w:pos="720"/>
          <w:tab w:val="left" w:pos="1134"/>
        </w:tabs>
        <w:spacing w:line="360" w:lineRule="auto"/>
        <w:ind w:left="0" w:firstLine="72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լրացնել հետևյալ բովանդակությամբ</w:t>
      </w:r>
      <w:r w:rsidR="009979F6" w:rsidRPr="00E638F1">
        <w:rPr>
          <w:rFonts w:ascii="GHEA Grapalat" w:hAnsi="GHEA Grapalat"/>
          <w:sz w:val="24"/>
          <w:szCs w:val="24"/>
          <w:lang w:val="hy-AM"/>
        </w:rPr>
        <w:t xml:space="preserve"> 10</w:t>
      </w:r>
      <w:r w:rsidR="00430B98" w:rsidRPr="00E638F1">
        <w:rPr>
          <w:rFonts w:ascii="GHEA Grapalat" w:hAnsi="GHEA Grapalat"/>
          <w:sz w:val="24"/>
          <w:szCs w:val="24"/>
          <w:lang w:val="hy-AM"/>
        </w:rPr>
        <w:t>.</w:t>
      </w:r>
      <w:r w:rsidR="009979F6" w:rsidRPr="00E638F1">
        <w:rPr>
          <w:rFonts w:ascii="GHEA Grapalat" w:hAnsi="GHEA Grapalat"/>
          <w:sz w:val="24"/>
          <w:szCs w:val="24"/>
          <w:lang w:val="hy-AM"/>
        </w:rPr>
        <w:t>1 կետով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08623B8F" w14:textId="6CF93703" w:rsidR="0045669C" w:rsidRPr="00E638F1" w:rsidRDefault="0045669C" w:rsidP="00F057A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lastRenderedPageBreak/>
        <w:tab/>
        <w:t>«</w:t>
      </w:r>
      <w:r w:rsidR="00B74094" w:rsidRPr="00E638F1">
        <w:rPr>
          <w:rFonts w:ascii="GHEA Grapalat" w:hAnsi="GHEA Grapalat"/>
          <w:sz w:val="24"/>
          <w:szCs w:val="24"/>
          <w:lang w:val="hy-AM"/>
        </w:rPr>
        <w:t>10</w:t>
      </w:r>
      <w:r w:rsidR="00430B98" w:rsidRPr="00E638F1">
        <w:rPr>
          <w:rFonts w:ascii="GHEA Grapalat" w:hAnsi="GHEA Grapalat"/>
          <w:sz w:val="24"/>
          <w:szCs w:val="24"/>
          <w:lang w:val="hy-AM"/>
        </w:rPr>
        <w:t>.</w:t>
      </w:r>
      <w:r w:rsidR="00B74094" w:rsidRPr="00E638F1">
        <w:rPr>
          <w:rFonts w:ascii="GHEA Grapalat" w:hAnsi="GHEA Grapalat"/>
          <w:sz w:val="24"/>
          <w:szCs w:val="24"/>
          <w:lang w:val="hy-AM"/>
        </w:rPr>
        <w:t>1) ջերմոցային գազերի արտանետումների մոնիթորինգի մեթոդների և մոնիթորինգի պլանի օրինակելի ձևի հաստատումը</w:t>
      </w:r>
      <w:r w:rsidR="00B74094" w:rsidRPr="00E638F1">
        <w:rPr>
          <w:rFonts w:ascii="Cambria Math" w:hAnsi="Cambria Math" w:cs="Cambria Math"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sz w:val="24"/>
          <w:szCs w:val="24"/>
          <w:lang w:val="hy-AM"/>
        </w:rPr>
        <w:t>»</w:t>
      </w:r>
      <w:r w:rsidR="008853B8" w:rsidRPr="00E638F1">
        <w:rPr>
          <w:rFonts w:ascii="GHEA Grapalat" w:hAnsi="GHEA Grapalat" w:cs="Cambria Math"/>
          <w:sz w:val="24"/>
          <w:szCs w:val="24"/>
          <w:lang w:val="hy-AM"/>
        </w:rPr>
        <w:t>:</w:t>
      </w:r>
    </w:p>
    <w:p w14:paraId="1B241530" w14:textId="6EB51713" w:rsidR="00527ABA" w:rsidRPr="00E638F1" w:rsidRDefault="0080532E" w:rsidP="00F057A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ab/>
      </w:r>
      <w:r w:rsidR="00527ABA"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</w:t>
      </w:r>
      <w:r w:rsidR="00D3005C" w:rsidRPr="00E638F1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 w:rsidR="00527ABA" w:rsidRPr="00E638F1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="00527ABA"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3081F" w:rsidRPr="00E638F1">
        <w:rPr>
          <w:rFonts w:ascii="GHEA Grapalat" w:hAnsi="GHEA Grapalat"/>
          <w:sz w:val="24"/>
          <w:szCs w:val="24"/>
          <w:lang w:val="hy-AM"/>
        </w:rPr>
        <w:t>Օրենքը լրացնել</w:t>
      </w:r>
      <w:r w:rsidR="00E33CF6" w:rsidRPr="00E638F1">
        <w:rPr>
          <w:rFonts w:ascii="GHEA Grapalat" w:hAnsi="GHEA Grapalat"/>
          <w:sz w:val="24"/>
          <w:szCs w:val="24"/>
          <w:lang w:val="hy-AM"/>
        </w:rPr>
        <w:t xml:space="preserve"> հետևյալ բովանդակությամբ</w:t>
      </w:r>
      <w:r w:rsidR="00D3005C" w:rsidRPr="00E638F1">
        <w:rPr>
          <w:rFonts w:ascii="GHEA Grapalat" w:hAnsi="GHEA Grapalat"/>
          <w:sz w:val="24"/>
          <w:szCs w:val="24"/>
          <w:lang w:val="hy-AM"/>
        </w:rPr>
        <w:t xml:space="preserve"> 9</w:t>
      </w:r>
      <w:r w:rsidR="00430B98" w:rsidRPr="00E638F1">
        <w:rPr>
          <w:rFonts w:ascii="GHEA Grapalat" w:hAnsi="GHEA Grapalat"/>
          <w:sz w:val="24"/>
          <w:szCs w:val="24"/>
          <w:lang w:val="hy-AM"/>
        </w:rPr>
        <w:t>.</w:t>
      </w:r>
      <w:r w:rsidR="00D3005C" w:rsidRPr="00E638F1">
        <w:rPr>
          <w:rFonts w:ascii="GHEA Grapalat" w:hAnsi="GHEA Grapalat"/>
          <w:sz w:val="24"/>
          <w:szCs w:val="24"/>
          <w:lang w:val="hy-AM"/>
        </w:rPr>
        <w:t>1-9</w:t>
      </w:r>
      <w:r w:rsidR="00430B98" w:rsidRPr="00E638F1">
        <w:rPr>
          <w:rFonts w:ascii="GHEA Grapalat" w:hAnsi="GHEA Grapalat"/>
          <w:sz w:val="24"/>
          <w:szCs w:val="24"/>
          <w:lang w:val="hy-AM"/>
        </w:rPr>
        <w:t>.</w:t>
      </w:r>
      <w:r w:rsidR="00175931">
        <w:rPr>
          <w:rFonts w:ascii="GHEA Grapalat" w:hAnsi="GHEA Grapalat"/>
          <w:sz w:val="24"/>
          <w:szCs w:val="24"/>
          <w:lang w:val="hy-AM"/>
        </w:rPr>
        <w:t>5</w:t>
      </w:r>
      <w:r w:rsidR="0095137C" w:rsidRPr="00E638F1">
        <w:rPr>
          <w:rFonts w:ascii="GHEA Grapalat" w:hAnsi="GHEA Grapalat"/>
          <w:sz w:val="24"/>
          <w:szCs w:val="24"/>
          <w:lang w:val="hy-AM"/>
        </w:rPr>
        <w:t xml:space="preserve"> </w:t>
      </w:r>
      <w:r w:rsidR="00D3005C" w:rsidRPr="00E638F1">
        <w:rPr>
          <w:rFonts w:ascii="GHEA Grapalat" w:hAnsi="GHEA Grapalat"/>
          <w:sz w:val="24"/>
          <w:szCs w:val="24"/>
          <w:lang w:val="hy-AM"/>
        </w:rPr>
        <w:t>հոդվածներով</w:t>
      </w:r>
      <w:r w:rsidR="00E33CF6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05B67669" w14:textId="5EFB1D8F" w:rsidR="000B605B" w:rsidRPr="00E638F1" w:rsidRDefault="00374397" w:rsidP="00F057A7">
      <w:pPr>
        <w:spacing w:line="360" w:lineRule="auto"/>
        <w:ind w:firstLine="709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ab/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>«</w:t>
      </w:r>
      <w:r w:rsidR="000B605B" w:rsidRPr="00E638F1">
        <w:rPr>
          <w:rFonts w:ascii="GHEA Grapalat" w:hAnsi="GHEA Grapalat"/>
          <w:sz w:val="24"/>
          <w:szCs w:val="24"/>
          <w:lang w:val="hy-AM"/>
        </w:rPr>
        <w:t>Հոդված 9</w:t>
      </w:r>
      <w:r w:rsidR="00430B98" w:rsidRPr="00E638F1">
        <w:rPr>
          <w:rFonts w:ascii="GHEA Grapalat" w:hAnsi="GHEA Grapalat"/>
          <w:sz w:val="24"/>
          <w:szCs w:val="24"/>
          <w:lang w:val="hy-AM"/>
        </w:rPr>
        <w:t>.</w:t>
      </w:r>
      <w:r w:rsidR="000B605B" w:rsidRPr="00E638F1">
        <w:rPr>
          <w:rFonts w:ascii="GHEA Grapalat" w:hAnsi="GHEA Grapalat"/>
          <w:sz w:val="24"/>
          <w:szCs w:val="24"/>
          <w:lang w:val="hy-AM"/>
        </w:rPr>
        <w:t>1</w:t>
      </w:r>
      <w:r w:rsidR="000B605B" w:rsidRPr="00E638F1">
        <w:rPr>
          <w:rFonts w:ascii="Cambria Math" w:hAnsi="Cambria Math" w:cs="Cambria Math"/>
          <w:sz w:val="24"/>
          <w:szCs w:val="24"/>
          <w:lang w:val="hy-AM"/>
        </w:rPr>
        <w:t>․</w:t>
      </w:r>
      <w:r w:rsidR="000B605B" w:rsidRPr="00E638F1">
        <w:rPr>
          <w:rFonts w:ascii="GHEA Grapalat" w:hAnsi="GHEA Grapalat"/>
          <w:sz w:val="24"/>
          <w:szCs w:val="24"/>
          <w:lang w:val="hy-AM"/>
        </w:rPr>
        <w:t xml:space="preserve"> Ջերմոցային գազերի արտանետման </w:t>
      </w:r>
      <w:r w:rsidR="002735B8" w:rsidRPr="00E638F1">
        <w:rPr>
          <w:rFonts w:ascii="GHEA Grapalat" w:hAnsi="GHEA Grapalat"/>
          <w:sz w:val="24"/>
          <w:szCs w:val="24"/>
          <w:lang w:val="hy-AM"/>
        </w:rPr>
        <w:t xml:space="preserve">առավելագույն սահմանաչափի </w:t>
      </w:r>
      <w:r w:rsidR="000B605B" w:rsidRPr="00E638F1">
        <w:rPr>
          <w:rFonts w:ascii="GHEA Grapalat" w:hAnsi="GHEA Grapalat"/>
          <w:sz w:val="24"/>
          <w:szCs w:val="24"/>
          <w:lang w:val="hy-AM"/>
        </w:rPr>
        <w:t>որոշման հիմքերը</w:t>
      </w:r>
    </w:p>
    <w:p w14:paraId="43E95A35" w14:textId="40CFEC8B" w:rsidR="000B605B" w:rsidRPr="00E638F1" w:rsidRDefault="000B605B" w:rsidP="00F057A7">
      <w:pPr>
        <w:pStyle w:val="ListParagraph"/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 xml:space="preserve">Ջերմոցային գազերի համար արտանետման թույլտվությամբ նախատեսվող արտանետման </w:t>
      </w:r>
      <w:r w:rsidR="002735B8" w:rsidRPr="00E638F1">
        <w:rPr>
          <w:rFonts w:ascii="GHEA Grapalat" w:hAnsi="GHEA Grapalat"/>
          <w:sz w:val="24"/>
          <w:szCs w:val="24"/>
          <w:lang w:val="hy-AM"/>
        </w:rPr>
        <w:t>առավելագույն սահմանաչափի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 որոշման համար հիմք են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6A3688B4" w14:textId="77777777" w:rsidR="000B605B" w:rsidRPr="00E638F1" w:rsidRDefault="000B605B" w:rsidP="00F057A7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սույն օրենքի,  «Կլիմայի մասին» օրենքի, ինչպես նաև դրանց համաձայն ընդունված այլ իրավական ակտերի պահանջները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3773EFDD" w14:textId="77777777" w:rsidR="002735B8" w:rsidRPr="00E638F1" w:rsidRDefault="000B605B" w:rsidP="00F057A7">
      <w:pPr>
        <w:numPr>
          <w:ilvl w:val="0"/>
          <w:numId w:val="2"/>
        </w:numPr>
        <w:tabs>
          <w:tab w:val="left" w:pos="993"/>
        </w:tabs>
        <w:spacing w:line="360" w:lineRule="auto"/>
        <w:ind w:hanging="11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ջերմոցային գազերի արտանետումների կրճատման թիրախները</w:t>
      </w:r>
      <w:r w:rsidR="002735B8" w:rsidRPr="00E638F1">
        <w:rPr>
          <w:rFonts w:ascii="GHEA Grapalat" w:hAnsi="GHEA Grapalat"/>
          <w:sz w:val="24"/>
          <w:szCs w:val="24"/>
          <w:lang w:val="hy-AM"/>
        </w:rPr>
        <w:t>.</w:t>
      </w:r>
    </w:p>
    <w:p w14:paraId="49275F58" w14:textId="6B5368C9" w:rsidR="000B605B" w:rsidRPr="00E638F1" w:rsidRDefault="002735B8" w:rsidP="00F057A7">
      <w:pPr>
        <w:numPr>
          <w:ilvl w:val="0"/>
          <w:numId w:val="2"/>
        </w:numPr>
        <w:tabs>
          <w:tab w:val="left" w:pos="993"/>
        </w:tabs>
        <w:spacing w:line="360" w:lineRule="auto"/>
        <w:ind w:hanging="11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լավագույն հասանելի տեխնոլոգիաներ</w:t>
      </w:r>
      <w:r w:rsidR="00F05780" w:rsidRPr="00E638F1">
        <w:rPr>
          <w:rFonts w:ascii="GHEA Grapalat" w:hAnsi="GHEA Grapalat"/>
          <w:sz w:val="24"/>
          <w:szCs w:val="24"/>
          <w:lang w:val="hy-AM"/>
        </w:rPr>
        <w:t>ի կիրառման կանխադրույթը</w:t>
      </w:r>
      <w:r w:rsidR="000B605B" w:rsidRPr="00E638F1">
        <w:rPr>
          <w:rFonts w:ascii="GHEA Grapalat" w:hAnsi="GHEA Grapalat"/>
          <w:sz w:val="24"/>
          <w:szCs w:val="24"/>
          <w:lang w:val="hy-AM"/>
        </w:rPr>
        <w:t>։</w:t>
      </w:r>
    </w:p>
    <w:p w14:paraId="34F4FC80" w14:textId="62A9DE59" w:rsidR="000B605B" w:rsidRPr="00E638F1" w:rsidRDefault="000B605B" w:rsidP="00F057A7">
      <w:pPr>
        <w:spacing w:line="360" w:lineRule="auto"/>
        <w:ind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Cs/>
          <w:sz w:val="24"/>
          <w:szCs w:val="24"/>
          <w:lang w:val="hy-AM"/>
        </w:rPr>
        <w:t>Հոդված 9</w:t>
      </w:r>
      <w:r w:rsidR="00430B98" w:rsidRPr="00E638F1">
        <w:rPr>
          <w:rFonts w:ascii="GHEA Grapalat" w:hAnsi="GHEA Grapalat"/>
          <w:bCs/>
          <w:sz w:val="24"/>
          <w:szCs w:val="24"/>
          <w:lang w:val="hy-AM"/>
        </w:rPr>
        <w:t>.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>2</w:t>
      </w:r>
      <w:r w:rsidRPr="00E638F1">
        <w:rPr>
          <w:rFonts w:ascii="Cambria Math" w:hAnsi="Cambria Math" w:cs="Cambria Math"/>
          <w:bCs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 Ջերմոցային գազերի համար արտանետման թույլտվության հայտը</w:t>
      </w:r>
    </w:p>
    <w:p w14:paraId="35877D7D" w14:textId="405CAA0C" w:rsidR="000B605B" w:rsidRPr="00E638F1" w:rsidRDefault="000B605B" w:rsidP="00F057A7">
      <w:pPr>
        <w:pStyle w:val="ListParagraph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Cs/>
          <w:sz w:val="24"/>
          <w:szCs w:val="24"/>
          <w:lang w:val="hy-AM"/>
        </w:rPr>
        <w:t>Ջերմոցային գազերի</w:t>
      </w:r>
      <w:r w:rsidR="00D3005C" w:rsidRPr="00E638F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արտանետման թույլտվությունը </w:t>
      </w:r>
      <w:r w:rsidR="00BA023A" w:rsidRPr="00E638F1">
        <w:rPr>
          <w:rFonts w:ascii="GHEA Grapalat" w:hAnsi="GHEA Grapalat"/>
          <w:bCs/>
          <w:sz w:val="24"/>
          <w:szCs w:val="24"/>
          <w:lang w:val="hy-AM"/>
        </w:rPr>
        <w:t xml:space="preserve">տրամադրում 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>է</w:t>
      </w:r>
      <w:r w:rsidR="00BA023A" w:rsidRPr="00E638F1">
        <w:rPr>
          <w:rFonts w:ascii="GHEA Grapalat" w:hAnsi="GHEA Grapalat"/>
          <w:bCs/>
          <w:sz w:val="24"/>
          <w:szCs w:val="24"/>
          <w:lang w:val="hy-AM"/>
        </w:rPr>
        <w:t xml:space="preserve"> լիազոր մարմինը՝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 դիմողի հայտի հիման վրա</w:t>
      </w:r>
      <w:r w:rsidR="002201D2" w:rsidRPr="00E638F1">
        <w:rPr>
          <w:rFonts w:ascii="GHEA Grapalat" w:hAnsi="GHEA Grapalat"/>
          <w:bCs/>
          <w:sz w:val="24"/>
          <w:szCs w:val="24"/>
          <w:lang w:val="hy-AM"/>
        </w:rPr>
        <w:t>՝ հայտը ներկայացնելու պահից մեկամսյա ժամկետում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։ </w:t>
      </w:r>
    </w:p>
    <w:p w14:paraId="29E5E6B9" w14:textId="47BF253C" w:rsidR="000B605B" w:rsidRPr="00E638F1" w:rsidRDefault="000B605B" w:rsidP="00F057A7">
      <w:pPr>
        <w:pStyle w:val="ListParagraph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Cs/>
          <w:sz w:val="24"/>
          <w:szCs w:val="24"/>
          <w:lang w:val="hy-AM"/>
        </w:rPr>
        <w:t>Ջերմոցային գազերի արտանետման թույլտվության հայտը ներառում է</w:t>
      </w:r>
      <w:r w:rsidRPr="00E638F1">
        <w:rPr>
          <w:rFonts w:ascii="Cambria Math" w:hAnsi="Cambria Math" w:cs="Cambria Math"/>
          <w:bCs/>
          <w:sz w:val="24"/>
          <w:szCs w:val="24"/>
          <w:lang w:val="hy-AM"/>
        </w:rPr>
        <w:t>․</w:t>
      </w:r>
    </w:p>
    <w:p w14:paraId="73D11787" w14:textId="210B2A3C" w:rsidR="000B605B" w:rsidRPr="00E638F1" w:rsidRDefault="000B605B" w:rsidP="00F057A7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դիմողի տվյալները՝ իրավաբանական անձի անվանումը, իրավաբանական հասցեն և պետական գրանցման վկայականի համարը կամ ձեռնարկատիրական գործունեությամբ զբաղվող ֆիզիկական անձի անունը և ազգանունը, </w:t>
      </w:r>
      <w:r w:rsidR="00D3005C" w:rsidRPr="00E638F1">
        <w:rPr>
          <w:rFonts w:ascii="GHEA Grapalat" w:hAnsi="GHEA Grapalat"/>
          <w:bCs/>
          <w:sz w:val="24"/>
          <w:szCs w:val="24"/>
          <w:lang w:val="hy-AM"/>
        </w:rPr>
        <w:t xml:space="preserve">հասցեն, 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>պետական գրանցման վկայականի համարը</w:t>
      </w:r>
      <w:r w:rsidRPr="00E638F1">
        <w:rPr>
          <w:rFonts w:ascii="Cambria Math" w:hAnsi="Cambria Math" w:cs="Cambria Math"/>
          <w:bCs/>
          <w:sz w:val="24"/>
          <w:szCs w:val="24"/>
          <w:lang w:val="hy-AM"/>
        </w:rPr>
        <w:t>․</w:t>
      </w:r>
    </w:p>
    <w:p w14:paraId="37808B75" w14:textId="4F8AB23F" w:rsidR="000B605B" w:rsidRPr="00E638F1" w:rsidRDefault="000B605B" w:rsidP="00F057A7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Cs/>
          <w:sz w:val="24"/>
          <w:szCs w:val="24"/>
          <w:lang w:val="hy-AM"/>
        </w:rPr>
        <w:lastRenderedPageBreak/>
        <w:t xml:space="preserve">տեղեկություններ օգտագործվող հումքի և օժանդակ նյութերի </w:t>
      </w:r>
      <w:bookmarkStart w:id="0" w:name="_Hlk153115825"/>
      <w:r w:rsidR="0012563A" w:rsidRPr="00E638F1">
        <w:rPr>
          <w:rFonts w:ascii="GHEA Grapalat" w:hAnsi="GHEA Grapalat"/>
          <w:bCs/>
          <w:sz w:val="24"/>
          <w:szCs w:val="24"/>
          <w:lang w:val="hy-AM"/>
        </w:rPr>
        <w:t xml:space="preserve">ֆիզիկաքիմիական հատկությունների </w:t>
      </w:r>
      <w:bookmarkEnd w:id="0"/>
      <w:r w:rsidRPr="00E638F1">
        <w:rPr>
          <w:rFonts w:ascii="GHEA Grapalat" w:hAnsi="GHEA Grapalat"/>
          <w:bCs/>
          <w:sz w:val="24"/>
          <w:szCs w:val="24"/>
          <w:lang w:val="hy-AM"/>
        </w:rPr>
        <w:t>վերաբերյալ, որոնց մշակումը կամ այլ կերպ օգտագործումը կամ պահումը հանգեցնում է ջերմոցային գազերի արտանետումների</w:t>
      </w:r>
      <w:r w:rsidRPr="00E638F1">
        <w:rPr>
          <w:rFonts w:ascii="Cambria Math" w:hAnsi="Cambria Math" w:cs="Cambria Math"/>
          <w:bCs/>
          <w:sz w:val="24"/>
          <w:szCs w:val="24"/>
          <w:lang w:val="hy-AM"/>
        </w:rPr>
        <w:t>․</w:t>
      </w:r>
    </w:p>
    <w:p w14:paraId="5972D341" w14:textId="15C5C68C" w:rsidR="000B605B" w:rsidRPr="00E638F1" w:rsidRDefault="00B411A1" w:rsidP="00F057A7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  <w:bookmarkStart w:id="1" w:name="_Hlk153116859"/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տեղեկություններ </w:t>
      </w:r>
      <w:r w:rsidR="000B605B" w:rsidRPr="00E638F1">
        <w:rPr>
          <w:rFonts w:ascii="GHEA Grapalat" w:hAnsi="GHEA Grapalat"/>
          <w:bCs/>
          <w:sz w:val="24"/>
          <w:szCs w:val="24"/>
          <w:lang w:val="hy-AM"/>
        </w:rPr>
        <w:t>ջերմոցային գազերի արտանետումների աղբյուրների</w:t>
      </w:r>
      <w:r w:rsidR="005F0088" w:rsidRPr="00E638F1">
        <w:rPr>
          <w:rFonts w:ascii="GHEA Grapalat" w:hAnsi="GHEA Grapalat"/>
          <w:bCs/>
          <w:sz w:val="24"/>
          <w:szCs w:val="24"/>
          <w:lang w:val="hy-AM"/>
        </w:rPr>
        <w:t xml:space="preserve"> տեսակի, քանակի և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 տեղակայման</w:t>
      </w:r>
      <w:r w:rsidR="000B605B" w:rsidRPr="00E638F1">
        <w:rPr>
          <w:rFonts w:ascii="GHEA Grapalat" w:hAnsi="GHEA Grapalat"/>
          <w:bCs/>
          <w:sz w:val="24"/>
          <w:szCs w:val="24"/>
          <w:lang w:val="hy-AM"/>
        </w:rPr>
        <w:t xml:space="preserve"> վայրի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5F0088" w:rsidRPr="00E638F1">
        <w:rPr>
          <w:rFonts w:ascii="GHEA Grapalat" w:hAnsi="GHEA Grapalat"/>
          <w:bCs/>
          <w:sz w:val="24"/>
          <w:szCs w:val="24"/>
          <w:lang w:val="hy-AM"/>
        </w:rPr>
        <w:t>վերաբերյալ, ինչպես նաև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5F0088" w:rsidRPr="00E638F1">
        <w:rPr>
          <w:rFonts w:ascii="GHEA Grapalat" w:hAnsi="GHEA Grapalat"/>
          <w:bCs/>
          <w:sz w:val="24"/>
          <w:szCs w:val="24"/>
          <w:lang w:val="hy-AM"/>
        </w:rPr>
        <w:t xml:space="preserve">դրանց նկարագրերը կամ </w:t>
      </w:r>
      <w:r w:rsidR="000B605B" w:rsidRPr="00E638F1">
        <w:rPr>
          <w:rFonts w:ascii="GHEA Grapalat" w:hAnsi="GHEA Grapalat"/>
          <w:bCs/>
          <w:sz w:val="24"/>
          <w:szCs w:val="24"/>
          <w:lang w:val="hy-AM"/>
        </w:rPr>
        <w:t>տեխնիկական բնութագրերը</w:t>
      </w:r>
      <w:r w:rsidR="000B605B" w:rsidRPr="00E638F1">
        <w:rPr>
          <w:rFonts w:ascii="Cambria Math" w:hAnsi="Cambria Math" w:cs="Cambria Math"/>
          <w:bCs/>
          <w:sz w:val="24"/>
          <w:szCs w:val="24"/>
          <w:lang w:val="hy-AM"/>
        </w:rPr>
        <w:t>․</w:t>
      </w:r>
      <w:bookmarkEnd w:id="1"/>
      <w:r w:rsidRPr="00E638F1">
        <w:rPr>
          <w:rFonts w:ascii="GHEA Grapalat" w:hAnsi="GHEA Grapalat" w:cs="Cambria Math"/>
          <w:bCs/>
          <w:sz w:val="24"/>
          <w:szCs w:val="24"/>
          <w:lang w:val="hy-AM"/>
        </w:rPr>
        <w:t xml:space="preserve"> </w:t>
      </w:r>
    </w:p>
    <w:p w14:paraId="251F56F5" w14:textId="21D3E073" w:rsidR="000B605B" w:rsidRPr="00E638F1" w:rsidRDefault="000B605B" w:rsidP="00F057A7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  <w:bookmarkStart w:id="2" w:name="_Hlk153123188"/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տարեկան կտրվածքով ջերմոցային գազերի </w:t>
      </w:r>
      <w:bookmarkStart w:id="3" w:name="_Hlk153123237"/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արտանետումների </w:t>
      </w:r>
      <w:r w:rsidR="00F05780" w:rsidRPr="00E638F1">
        <w:rPr>
          <w:rFonts w:ascii="GHEA Grapalat" w:hAnsi="GHEA Grapalat"/>
          <w:bCs/>
          <w:sz w:val="24"/>
          <w:szCs w:val="24"/>
          <w:lang w:val="hy-AM"/>
        </w:rPr>
        <w:t xml:space="preserve">ակնկալվող 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>ծավալ</w:t>
      </w:r>
      <w:r w:rsidR="00090F94" w:rsidRPr="00E638F1">
        <w:rPr>
          <w:rFonts w:ascii="GHEA Grapalat" w:hAnsi="GHEA Grapalat"/>
          <w:bCs/>
          <w:sz w:val="24"/>
          <w:szCs w:val="24"/>
          <w:lang w:val="hy-AM"/>
        </w:rPr>
        <w:t xml:space="preserve">ը և դրա 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>հաշվարկ</w:t>
      </w:r>
      <w:r w:rsidR="00090F94" w:rsidRPr="00E638F1">
        <w:rPr>
          <w:rFonts w:ascii="GHEA Grapalat" w:hAnsi="GHEA Grapalat"/>
          <w:bCs/>
          <w:sz w:val="24"/>
          <w:szCs w:val="24"/>
          <w:lang w:val="hy-AM"/>
        </w:rPr>
        <w:t>-հիմնավորում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>ը՝ ըստ ջերմոցային գազի տեսակի և համապատասխան արտանետման աղբյուրի</w:t>
      </w:r>
      <w:r w:rsidRPr="00E638F1">
        <w:rPr>
          <w:rFonts w:ascii="Cambria Math" w:hAnsi="Cambria Math" w:cs="Cambria Math"/>
          <w:bCs/>
          <w:sz w:val="24"/>
          <w:szCs w:val="24"/>
          <w:lang w:val="hy-AM"/>
        </w:rPr>
        <w:t>․</w:t>
      </w:r>
      <w:bookmarkEnd w:id="3"/>
    </w:p>
    <w:bookmarkEnd w:id="2"/>
    <w:p w14:paraId="3E57AF86" w14:textId="77777777" w:rsidR="000B605B" w:rsidRPr="00E638F1" w:rsidRDefault="000B605B" w:rsidP="00F057A7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Cs/>
          <w:sz w:val="24"/>
          <w:szCs w:val="24"/>
          <w:lang w:val="hy-AM"/>
        </w:rPr>
        <w:t>ջերմոցային գազերի արտանետումների մոնիթորինգի պլանը և արտանետումների մոնիթորինգի մեթոդաբանությունը</w:t>
      </w:r>
      <w:r w:rsidRPr="00E638F1">
        <w:rPr>
          <w:rFonts w:ascii="Cambria Math" w:hAnsi="Cambria Math" w:cs="Cambria Math"/>
          <w:bCs/>
          <w:sz w:val="24"/>
          <w:szCs w:val="24"/>
          <w:lang w:val="hy-AM"/>
        </w:rPr>
        <w:t>․</w:t>
      </w:r>
    </w:p>
    <w:p w14:paraId="44F57C33" w14:textId="68C27434" w:rsidR="000B605B" w:rsidRPr="00E638F1" w:rsidRDefault="000B605B" w:rsidP="00F057A7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Cs/>
          <w:sz w:val="24"/>
          <w:szCs w:val="24"/>
          <w:lang w:val="hy-AM"/>
        </w:rPr>
        <w:t>սույն հոդվածի 2-րդ մասի 2-</w:t>
      </w:r>
      <w:r w:rsidR="00D3005C" w:rsidRPr="00E638F1">
        <w:rPr>
          <w:rFonts w:ascii="GHEA Grapalat" w:hAnsi="GHEA Grapalat"/>
          <w:bCs/>
          <w:sz w:val="24"/>
          <w:szCs w:val="24"/>
          <w:lang w:val="hy-AM"/>
        </w:rPr>
        <w:t>5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>-րդ կետերում նշված տեղեկությունների ոչ տեխնիկական ամփոփագիրը։</w:t>
      </w:r>
    </w:p>
    <w:p w14:paraId="3C9AFA93" w14:textId="77777777" w:rsidR="00E638F1" w:rsidRPr="00E638F1" w:rsidRDefault="00E638F1" w:rsidP="00E638F1">
      <w:pPr>
        <w:spacing w:line="360" w:lineRule="auto"/>
        <w:ind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Cs/>
          <w:sz w:val="24"/>
          <w:szCs w:val="24"/>
          <w:lang w:val="hy-AM"/>
        </w:rPr>
        <w:t>Հոդված 9.3</w:t>
      </w:r>
      <w:r w:rsidRPr="00E638F1">
        <w:rPr>
          <w:rFonts w:ascii="Cambria Math" w:hAnsi="Cambria Math" w:cs="Cambria Math"/>
          <w:bCs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 Ջերմոցային գազերի արտանետման թույլտվության հայտի մերժումը և կասեցումը</w:t>
      </w:r>
    </w:p>
    <w:p w14:paraId="208B9AF8" w14:textId="338A1D72" w:rsidR="00E638F1" w:rsidRPr="00E638F1" w:rsidRDefault="00E638F1" w:rsidP="00E638F1">
      <w:pPr>
        <w:pStyle w:val="ListParagraph"/>
        <w:numPr>
          <w:ilvl w:val="0"/>
          <w:numId w:val="38"/>
        </w:numPr>
        <w:shd w:val="clear" w:color="auto" w:fill="FFFFFF"/>
        <w:spacing w:line="360" w:lineRule="auto"/>
        <w:ind w:left="0" w:firstLine="357"/>
        <w:contextualSpacing w:val="0"/>
        <w:jc w:val="both"/>
        <w:rPr>
          <w:rFonts w:ascii="GHEA Grapalat" w:eastAsia="Merriweather" w:hAnsi="GHEA Grapalat" w:cs="Merriweather"/>
          <w:sz w:val="24"/>
          <w:szCs w:val="24"/>
          <w:lang w:val="hy-AM"/>
        </w:rPr>
      </w:pPr>
      <w:r w:rsidRPr="00E638F1">
        <w:rPr>
          <w:rFonts w:ascii="GHEA Grapalat" w:eastAsia="Merriweather" w:hAnsi="GHEA Grapalat" w:cs="Merriweather"/>
          <w:sz w:val="24"/>
          <w:szCs w:val="24"/>
          <w:lang w:val="hy-AM"/>
        </w:rPr>
        <w:t>Ջերմոցային գազերի արտանետման թույլտվության հայտը մերժվում է, եթե</w:t>
      </w:r>
      <w:r w:rsidRPr="00E638F1">
        <w:rPr>
          <w:rFonts w:ascii="Cambria Math" w:eastAsia="Merriweather" w:hAnsi="Cambria Math" w:cs="Cambria Math"/>
          <w:sz w:val="24"/>
          <w:szCs w:val="24"/>
          <w:lang w:val="hy-AM"/>
        </w:rPr>
        <w:t>․</w:t>
      </w:r>
    </w:p>
    <w:p w14:paraId="26C4DB7C" w14:textId="746B1A82" w:rsidR="00E638F1" w:rsidRPr="00E638F1" w:rsidRDefault="00E638F1" w:rsidP="00E638F1">
      <w:pPr>
        <w:pStyle w:val="ListParagraph"/>
        <w:numPr>
          <w:ilvl w:val="0"/>
          <w:numId w:val="39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rFonts w:ascii="GHEA Grapalat" w:eastAsia="Merriweather" w:hAnsi="GHEA Grapalat" w:cs="Merriweather"/>
          <w:sz w:val="24"/>
          <w:szCs w:val="24"/>
          <w:lang w:val="hy-AM"/>
        </w:rPr>
      </w:pPr>
      <w:r w:rsidRPr="00E638F1">
        <w:rPr>
          <w:rFonts w:ascii="GHEA Grapalat" w:eastAsia="Merriweather" w:hAnsi="GHEA Grapalat" w:cs="Merriweather"/>
          <w:sz w:val="24"/>
          <w:szCs w:val="24"/>
          <w:lang w:val="hy-AM"/>
        </w:rPr>
        <w:t>ջերմոցային գազերի արտանետման թույլտվության հայտը չի բավարարում սույն օրենքի 9</w:t>
      </w:r>
      <w:r>
        <w:rPr>
          <w:rFonts w:ascii="GHEA Grapalat" w:eastAsia="Merriweather" w:hAnsi="GHEA Grapalat" w:cs="Merriweather"/>
          <w:sz w:val="24"/>
          <w:szCs w:val="24"/>
        </w:rPr>
        <w:t>.2</w:t>
      </w:r>
      <w:r w:rsidRPr="00E638F1">
        <w:rPr>
          <w:rFonts w:ascii="GHEA Grapalat" w:eastAsia="Merriweather" w:hAnsi="GHEA Grapalat" w:cs="Merriweather"/>
          <w:sz w:val="24"/>
          <w:szCs w:val="24"/>
          <w:lang w:val="hy-AM"/>
        </w:rPr>
        <w:t xml:space="preserve"> հոդվածի 2-րդ մասի պահանջներին</w:t>
      </w:r>
      <w:r w:rsidRPr="00E638F1">
        <w:rPr>
          <w:rFonts w:ascii="Cambria Math" w:eastAsia="Merriweather" w:hAnsi="Cambria Math" w:cs="Cambria Math"/>
          <w:sz w:val="24"/>
          <w:szCs w:val="24"/>
          <w:lang w:val="hy-AM"/>
        </w:rPr>
        <w:t>․</w:t>
      </w:r>
    </w:p>
    <w:p w14:paraId="6924F125" w14:textId="63A37F5C" w:rsidR="00E638F1" w:rsidRPr="00E638F1" w:rsidRDefault="00E638F1" w:rsidP="00E638F1">
      <w:pPr>
        <w:pStyle w:val="ListParagraph"/>
        <w:numPr>
          <w:ilvl w:val="0"/>
          <w:numId w:val="39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rFonts w:ascii="GHEA Grapalat" w:eastAsia="Merriweather" w:hAnsi="GHEA Grapalat" w:cs="Merriweather"/>
          <w:sz w:val="24"/>
          <w:szCs w:val="24"/>
          <w:lang w:val="hy-AM"/>
        </w:rPr>
      </w:pPr>
      <w:r w:rsidRPr="00E638F1">
        <w:rPr>
          <w:rFonts w:ascii="GHEA Grapalat" w:eastAsia="Merriweather" w:hAnsi="GHEA Grapalat" w:cs="Merriweather"/>
          <w:sz w:val="24"/>
          <w:szCs w:val="24"/>
          <w:lang w:val="hy-AM"/>
        </w:rPr>
        <w:t>հայտի ոչ լրակազմ լինելու կամ ոչ ճիշտ տվյալներ պարունակելու  դեպքում, լիազոր մարմնի կողմից գրավոր ծանուցման պահից 10 աշխատանքային օրվա ընթացքում դիմողը թերությունները չի վերացրել</w:t>
      </w:r>
      <w:r w:rsidRPr="00E638F1">
        <w:rPr>
          <w:rFonts w:ascii="GHEA Grapalat" w:eastAsia="Merriweather" w:hAnsi="GHEA Grapalat" w:cs="Cambria Math"/>
          <w:sz w:val="24"/>
          <w:szCs w:val="24"/>
          <w:lang w:val="hy-AM"/>
        </w:rPr>
        <w:t>:</w:t>
      </w:r>
    </w:p>
    <w:p w14:paraId="4944151F" w14:textId="37843CAB" w:rsidR="00E638F1" w:rsidRPr="00E638F1" w:rsidRDefault="00E638F1" w:rsidP="00E638F1">
      <w:pPr>
        <w:pStyle w:val="ListParagraph"/>
        <w:numPr>
          <w:ilvl w:val="0"/>
          <w:numId w:val="38"/>
        </w:numPr>
        <w:shd w:val="clear" w:color="auto" w:fill="FFFFFF"/>
        <w:spacing w:line="360" w:lineRule="auto"/>
        <w:ind w:left="0" w:firstLine="357"/>
        <w:contextualSpacing w:val="0"/>
        <w:jc w:val="both"/>
        <w:rPr>
          <w:rFonts w:ascii="GHEA Grapalat" w:eastAsia="Merriweather" w:hAnsi="GHEA Grapalat" w:cs="Merriweather"/>
          <w:sz w:val="24"/>
          <w:szCs w:val="24"/>
          <w:lang w:val="hy-AM"/>
        </w:rPr>
      </w:pPr>
      <w:r w:rsidRPr="00E638F1">
        <w:rPr>
          <w:rFonts w:ascii="GHEA Grapalat" w:eastAsia="Merriweather" w:hAnsi="GHEA Grapalat" w:cs="Merriweather"/>
          <w:sz w:val="24"/>
          <w:szCs w:val="24"/>
          <w:lang w:val="hy-AM"/>
        </w:rPr>
        <w:t xml:space="preserve">Լիազոր մարմինը հայտի ոչ լրակազմ լինելու կամ ոչ ճիշտ տվյալները պարունակելու մասին դիմողին տեղեկացնում է այդ մասին իրեն հայտնի դառնալու պահից 2 աշխատանքային օրվա ընթացքում։ Լիազոր մարմնի կողմից դիմողին </w:t>
      </w:r>
      <w:r w:rsidRPr="00E638F1">
        <w:rPr>
          <w:rFonts w:ascii="GHEA Grapalat" w:eastAsia="Merriweather" w:hAnsi="GHEA Grapalat" w:cs="Merriweather"/>
          <w:sz w:val="24"/>
          <w:szCs w:val="24"/>
          <w:lang w:val="hy-AM"/>
        </w:rPr>
        <w:lastRenderedPageBreak/>
        <w:t>թերությունների մասին գրավոր տեղեկացնելու պահից հայտի քննարկման ժամկետը համարվում է կասեցված։</w:t>
      </w:r>
    </w:p>
    <w:p w14:paraId="20549538" w14:textId="697DAF84" w:rsidR="000B605B" w:rsidRPr="00E638F1" w:rsidRDefault="000B605B" w:rsidP="00F057A7">
      <w:pPr>
        <w:spacing w:line="360" w:lineRule="auto"/>
        <w:ind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Cs/>
          <w:sz w:val="24"/>
          <w:szCs w:val="24"/>
          <w:lang w:val="hy-AM"/>
        </w:rPr>
        <w:t>Հոդված 9</w:t>
      </w:r>
      <w:r w:rsidR="00430B98" w:rsidRPr="00E638F1">
        <w:rPr>
          <w:rFonts w:ascii="GHEA Grapalat" w:hAnsi="GHEA Grapalat"/>
          <w:bCs/>
          <w:sz w:val="24"/>
          <w:szCs w:val="24"/>
          <w:lang w:val="hy-AM"/>
        </w:rPr>
        <w:t>.</w:t>
      </w:r>
      <w:r w:rsidR="00E638F1">
        <w:rPr>
          <w:rFonts w:ascii="GHEA Grapalat" w:hAnsi="GHEA Grapalat"/>
          <w:bCs/>
          <w:sz w:val="24"/>
          <w:szCs w:val="24"/>
        </w:rPr>
        <w:t>4</w:t>
      </w:r>
      <w:r w:rsidRPr="00E638F1">
        <w:rPr>
          <w:rFonts w:ascii="Cambria Math" w:hAnsi="Cambria Math" w:cs="Cambria Math"/>
          <w:bCs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 Ջերմոցային գազերի արտանետման թույլտվության ժամկետը</w:t>
      </w:r>
    </w:p>
    <w:p w14:paraId="67ED44CE" w14:textId="5A84CD77" w:rsidR="000B605B" w:rsidRPr="00E638F1" w:rsidRDefault="000B605B" w:rsidP="00E638F1">
      <w:pPr>
        <w:pStyle w:val="ListParagraph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Ջերմոցային գազերի արտանետման թույլտվությունը տրամադրվում է 25 տարի ժամկետով, եթե դիմողը չի նշել ավելի կարճ ժամկետ։</w:t>
      </w:r>
    </w:p>
    <w:p w14:paraId="5463F86F" w14:textId="63BA65A9" w:rsidR="00B04F9D" w:rsidRPr="00E638F1" w:rsidRDefault="00B04F9D" w:rsidP="00F057A7">
      <w:pPr>
        <w:pStyle w:val="ListParagraph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153124340"/>
      <w:r w:rsidRPr="00E638F1">
        <w:rPr>
          <w:rFonts w:ascii="GHEA Grapalat" w:hAnsi="GHEA Grapalat"/>
          <w:sz w:val="24"/>
          <w:szCs w:val="24"/>
          <w:lang w:val="hy-AM"/>
        </w:rPr>
        <w:t xml:space="preserve">Ջերմոցային գազերի արտանետման թույլտվություն ունեցող իրավաբանական անձը կամ ձեռնարկատիրական գործունեությամբ զբաղվող ֆիզիկական </w:t>
      </w:r>
      <w:r w:rsidR="00123B4F" w:rsidRPr="00E638F1">
        <w:rPr>
          <w:rFonts w:ascii="GHEA Grapalat" w:hAnsi="GHEA Grapalat"/>
          <w:sz w:val="24"/>
          <w:szCs w:val="24"/>
          <w:lang w:val="hy-AM"/>
        </w:rPr>
        <w:t xml:space="preserve">անձը 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ջերմոցային գազերի արտանետման թույլտվության ժամկետի ավարտից առնվազն մեկ ամիս առաջ դիմում է լիազոր մարմին` ջերմոցային գազերի արտանետման նոր թույլտվություն </w:t>
      </w:r>
      <w:r w:rsidR="00592261" w:rsidRPr="00E638F1">
        <w:rPr>
          <w:rFonts w:ascii="GHEA Grapalat" w:hAnsi="GHEA Grapalat"/>
          <w:sz w:val="24"/>
          <w:szCs w:val="24"/>
          <w:lang w:val="hy-AM"/>
        </w:rPr>
        <w:t xml:space="preserve">ստանալու </w:t>
      </w:r>
      <w:r w:rsidRPr="00E638F1">
        <w:rPr>
          <w:rFonts w:ascii="GHEA Grapalat" w:hAnsi="GHEA Grapalat"/>
          <w:sz w:val="24"/>
          <w:szCs w:val="24"/>
          <w:lang w:val="hy-AM"/>
        </w:rPr>
        <w:t>համար:</w:t>
      </w:r>
    </w:p>
    <w:bookmarkEnd w:id="4"/>
    <w:p w14:paraId="4478B4C4" w14:textId="7034D562" w:rsidR="000B605B" w:rsidRPr="00E638F1" w:rsidRDefault="000B605B" w:rsidP="00F057A7">
      <w:pPr>
        <w:spacing w:line="360" w:lineRule="auto"/>
        <w:ind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Cs/>
          <w:sz w:val="24"/>
          <w:szCs w:val="24"/>
          <w:lang w:val="hy-AM"/>
        </w:rPr>
        <w:t>Հոդված 9</w:t>
      </w:r>
      <w:r w:rsidR="00430B98" w:rsidRPr="00E638F1">
        <w:rPr>
          <w:rFonts w:ascii="GHEA Grapalat" w:hAnsi="GHEA Grapalat"/>
          <w:bCs/>
          <w:sz w:val="24"/>
          <w:szCs w:val="24"/>
          <w:lang w:val="hy-AM"/>
        </w:rPr>
        <w:t>.</w:t>
      </w:r>
      <w:r w:rsidR="00E638F1">
        <w:rPr>
          <w:rFonts w:ascii="GHEA Grapalat" w:hAnsi="GHEA Grapalat"/>
          <w:bCs/>
          <w:sz w:val="24"/>
          <w:szCs w:val="24"/>
        </w:rPr>
        <w:t>5</w:t>
      </w:r>
      <w:r w:rsidRPr="00E638F1">
        <w:rPr>
          <w:rFonts w:ascii="Cambria Math" w:hAnsi="Cambria Math" w:cs="Cambria Math"/>
          <w:bCs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bCs/>
          <w:sz w:val="24"/>
          <w:szCs w:val="24"/>
          <w:lang w:val="hy-AM"/>
        </w:rPr>
        <w:t xml:space="preserve"> Ջերմոցային գազերի արտանետման թույլտվության վերանայումը և վերաձևակերպումը</w:t>
      </w:r>
    </w:p>
    <w:p w14:paraId="65BBAC07" w14:textId="5A9A8EBC" w:rsidR="000B605B" w:rsidRPr="00E638F1" w:rsidRDefault="000B605B" w:rsidP="00F057A7">
      <w:pPr>
        <w:pStyle w:val="ListParagraph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Լիազոր մարմինը 5-ամյա պարբերականությամբ վերանայում է ջերմոցային գազերի արտանետման թույլտվությունները և անհրաժեշտության դեպքում դրանցում  կատարում փոփոխություններ ու սահմանում լրացուցիչ պայմաններ՝ հիմք ընդունելով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6BC366CD" w14:textId="77777777" w:rsidR="000B605B" w:rsidRPr="00E638F1" w:rsidRDefault="000B605B" w:rsidP="00F057A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ջերմոցային գազերի արտանետումների կրճատման թիրախները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424BB3A5" w14:textId="77777777" w:rsidR="000B605B" w:rsidRPr="00E638F1" w:rsidRDefault="000B605B" w:rsidP="00F057A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սույն օրենքից և «Կլիմայի մասին» օրենքից բխող այլ իրավական ակտերի պահանջները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6D378D71" w14:textId="64B111A3" w:rsidR="000B605B" w:rsidRPr="00E638F1" w:rsidRDefault="000B605B" w:rsidP="00F057A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 xml:space="preserve">լավագույն հասանելի տեխնոլոգիաների </w:t>
      </w:r>
      <w:r w:rsidR="00592261" w:rsidRPr="00E638F1">
        <w:rPr>
          <w:rFonts w:ascii="GHEA Grapalat" w:hAnsi="GHEA Grapalat"/>
          <w:sz w:val="24"/>
          <w:szCs w:val="24"/>
          <w:lang w:val="hy-AM"/>
        </w:rPr>
        <w:t>կիրառման կանխադրույթը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073A135A" w14:textId="3A69A2E1" w:rsidR="000B605B" w:rsidRPr="00E638F1" w:rsidRDefault="000B605B" w:rsidP="00F057A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ջերմոցային գազերի արտանետման թույլտվությամբ վերապահված իրավունքը չօգտագործելու հանգամանքը, եթե առկա չէ անհաղթահարելի ուժ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5A051B5E" w14:textId="2B5BC170" w:rsidR="000B605B" w:rsidRPr="00E638F1" w:rsidRDefault="000B605B" w:rsidP="00F057A7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ջերմոցային գազերի արտանետման թույլտվություն ունեցող սուբյեկտի դիմումը՝ գործունեությունը դադարեցնելու վերաբերյալ։</w:t>
      </w:r>
    </w:p>
    <w:p w14:paraId="10F7BD6B" w14:textId="5376AD79" w:rsidR="000B605B" w:rsidRPr="00E638F1" w:rsidRDefault="000B605B" w:rsidP="00F057A7">
      <w:pPr>
        <w:pStyle w:val="ListParagraph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lastRenderedPageBreak/>
        <w:t>Ջերմոցային գազերի արտանետման թույլտվությունների վերանայման արդյունքում լիազոր մարմինը որոշում է կայացնում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0B2A644D" w14:textId="77777777" w:rsidR="000B605B" w:rsidRPr="00E638F1" w:rsidRDefault="000B605B" w:rsidP="00F057A7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ջերմոցային գազերի արտանետման թույլտվությունն անփոփոխ թողնելու վերաբերյալ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74569AD0" w14:textId="77777777" w:rsidR="000B605B" w:rsidRPr="00E638F1" w:rsidRDefault="000B605B" w:rsidP="00F057A7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ջերմոցային գազերի արտանետման թույլտվության պայմանները փոխելու վերաբերյալ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397E0A49" w14:textId="1D652A2C" w:rsidR="000B605B" w:rsidRPr="00E638F1" w:rsidRDefault="000B605B" w:rsidP="00F057A7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ջերմոցային գազերի արտանետման թույլտվությունն ուժը կորցրած ճանաչելու վերաբերյալ</w:t>
      </w:r>
      <w:r w:rsidR="007B79C0" w:rsidRPr="00E638F1">
        <w:rPr>
          <w:rFonts w:ascii="GHEA Grapalat" w:hAnsi="GHEA Grapalat"/>
          <w:sz w:val="24"/>
          <w:szCs w:val="24"/>
          <w:lang w:val="hy-AM"/>
        </w:rPr>
        <w:t>։»</w:t>
      </w:r>
      <w:r w:rsidRPr="00E638F1">
        <w:rPr>
          <w:rFonts w:ascii="GHEA Grapalat" w:hAnsi="GHEA Grapalat"/>
          <w:sz w:val="24"/>
          <w:szCs w:val="24"/>
          <w:lang w:val="hy-AM"/>
        </w:rPr>
        <w:t>։</w:t>
      </w:r>
    </w:p>
    <w:p w14:paraId="6BD79553" w14:textId="4A2FB689" w:rsidR="001D055C" w:rsidRPr="00E638F1" w:rsidRDefault="001D055C" w:rsidP="00E638F1">
      <w:pPr>
        <w:pStyle w:val="ListParagraph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Ջերմոցային գազերի արտանետման թույլտվություն ունեցող սուբյեկտը պարտավոր է լիազոր մարմնին գրավոր ծանուցել իրականացվող գործունեության մեթոդների ու գործընթացների պլանավորվող փոփոխությունների, ինչպես նաև արտադրական հզորությունների կամ գործունեության ծավալի ընդլայնման կամ կրճատման, ինչպես նաև գործունեության դադարեցման մասին։</w:t>
      </w:r>
    </w:p>
    <w:p w14:paraId="326488DE" w14:textId="771011C0" w:rsidR="00513C53" w:rsidRPr="00E638F1" w:rsidRDefault="00796252" w:rsidP="00F057A7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</w:t>
      </w:r>
      <w:r w:rsidR="00F057A7" w:rsidRPr="00E638F1">
        <w:rPr>
          <w:rFonts w:ascii="GHEA Grapalat" w:hAnsi="GHEA Grapalat"/>
          <w:b/>
          <w:bCs/>
          <w:sz w:val="24"/>
          <w:szCs w:val="24"/>
          <w:lang w:val="hy-AM"/>
        </w:rPr>
        <w:t>7</w:t>
      </w:r>
      <w:r w:rsidRPr="00E638F1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B03FA7" w:rsidRPr="00E638F1">
        <w:rPr>
          <w:rFonts w:ascii="GHEA Grapalat" w:hAnsi="GHEA Grapalat"/>
          <w:sz w:val="24"/>
          <w:szCs w:val="24"/>
          <w:lang w:val="hy-AM"/>
        </w:rPr>
        <w:t>Օրենքի 10-րդ հոդված</w:t>
      </w:r>
      <w:r w:rsidR="00097BC2" w:rsidRPr="00E638F1">
        <w:rPr>
          <w:rFonts w:ascii="GHEA Grapalat" w:hAnsi="GHEA Grapalat"/>
          <w:sz w:val="24"/>
          <w:szCs w:val="24"/>
          <w:lang w:val="hy-AM"/>
        </w:rPr>
        <w:t>ի</w:t>
      </w:r>
      <w:r w:rsidR="00513C53" w:rsidRPr="00E638F1">
        <w:rPr>
          <w:rFonts w:ascii="GHEA Grapalat" w:hAnsi="GHEA Grapalat"/>
          <w:sz w:val="24"/>
          <w:szCs w:val="24"/>
          <w:lang w:val="hy-AM"/>
        </w:rPr>
        <w:t>՝</w:t>
      </w:r>
    </w:p>
    <w:p w14:paraId="5E1013D8" w14:textId="127261A9" w:rsidR="00796252" w:rsidRPr="00E638F1" w:rsidRDefault="00B03FA7" w:rsidP="00F057A7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վերնագ</w:t>
      </w:r>
      <w:r w:rsidR="00097BC2" w:rsidRPr="00E638F1">
        <w:rPr>
          <w:rFonts w:ascii="GHEA Grapalat" w:hAnsi="GHEA Grapalat"/>
          <w:sz w:val="24"/>
          <w:szCs w:val="24"/>
          <w:lang w:val="hy-AM"/>
        </w:rPr>
        <w:t>ի</w:t>
      </w:r>
      <w:r w:rsidRPr="00E638F1">
        <w:rPr>
          <w:rFonts w:ascii="GHEA Grapalat" w:hAnsi="GHEA Grapalat"/>
          <w:sz w:val="24"/>
          <w:szCs w:val="24"/>
          <w:lang w:val="hy-AM"/>
        </w:rPr>
        <w:t>ր</w:t>
      </w:r>
      <w:r w:rsidR="00097BC2" w:rsidRPr="00E638F1">
        <w:rPr>
          <w:rFonts w:ascii="GHEA Grapalat" w:hAnsi="GHEA Grapalat"/>
          <w:sz w:val="24"/>
          <w:szCs w:val="24"/>
          <w:lang w:val="hy-AM"/>
        </w:rPr>
        <w:t>ը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 «նախագծերի» բառից հետո լրացնել «կամ ջերմոցային գազերի </w:t>
      </w:r>
      <w:r w:rsidR="003908E0" w:rsidRPr="00E638F1">
        <w:rPr>
          <w:rFonts w:ascii="GHEA Grapalat" w:hAnsi="GHEA Grapalat"/>
          <w:sz w:val="24"/>
          <w:szCs w:val="24"/>
          <w:lang w:val="hy-AM"/>
        </w:rPr>
        <w:t>արտանետման թույլտվության հայտի</w:t>
      </w:r>
      <w:r w:rsidRPr="00E638F1">
        <w:rPr>
          <w:rFonts w:ascii="GHEA Grapalat" w:hAnsi="GHEA Grapalat"/>
          <w:sz w:val="24"/>
          <w:szCs w:val="24"/>
          <w:lang w:val="hy-AM"/>
        </w:rPr>
        <w:t>»</w:t>
      </w:r>
      <w:r w:rsidR="003908E0" w:rsidRPr="00E638F1">
        <w:rPr>
          <w:rFonts w:ascii="GHEA Grapalat" w:hAnsi="GHEA Grapalat"/>
          <w:sz w:val="24"/>
          <w:szCs w:val="24"/>
          <w:lang w:val="hy-AM"/>
        </w:rPr>
        <w:t xml:space="preserve"> բառեր</w:t>
      </w:r>
      <w:r w:rsidR="00097BC2" w:rsidRPr="00E638F1">
        <w:rPr>
          <w:rFonts w:ascii="GHEA Grapalat" w:hAnsi="GHEA Grapalat"/>
          <w:sz w:val="24"/>
          <w:szCs w:val="24"/>
          <w:lang w:val="hy-AM"/>
        </w:rPr>
        <w:t>ով</w:t>
      </w:r>
      <w:r w:rsidR="00513C53" w:rsidRPr="00E638F1">
        <w:rPr>
          <w:rFonts w:ascii="GHEA Grapalat" w:hAnsi="GHEA Grapalat"/>
          <w:sz w:val="24"/>
          <w:szCs w:val="24"/>
          <w:lang w:val="hy-AM"/>
        </w:rPr>
        <w:t>.</w:t>
      </w:r>
    </w:p>
    <w:p w14:paraId="240FF6D7" w14:textId="4E81C924" w:rsidR="00513C53" w:rsidRPr="00E638F1" w:rsidRDefault="00A45372" w:rsidP="00F057A7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լրացնել հետևյալ բովանդակությամբ</w:t>
      </w:r>
      <w:r w:rsidR="00097BC2" w:rsidRPr="00E638F1">
        <w:rPr>
          <w:rFonts w:ascii="GHEA Grapalat" w:hAnsi="GHEA Grapalat"/>
          <w:sz w:val="24"/>
          <w:szCs w:val="24"/>
          <w:lang w:val="hy-AM"/>
        </w:rPr>
        <w:t xml:space="preserve"> 1</w:t>
      </w:r>
      <w:r w:rsidR="00097BC2" w:rsidRPr="00E638F1">
        <w:rPr>
          <w:rFonts w:ascii="GHEA Grapalat" w:hAnsi="GHEA Grapalat"/>
          <w:sz w:val="24"/>
          <w:szCs w:val="24"/>
          <w:vertAlign w:val="superscript"/>
          <w:lang w:val="hy-AM"/>
        </w:rPr>
        <w:t>1</w:t>
      </w:r>
      <w:r w:rsidR="00097BC2" w:rsidRPr="00E638F1">
        <w:rPr>
          <w:rFonts w:ascii="GHEA Grapalat" w:hAnsi="GHEA Grapalat"/>
          <w:sz w:val="24"/>
          <w:szCs w:val="24"/>
          <w:lang w:val="hy-AM"/>
        </w:rPr>
        <w:t>-րդ մասով</w:t>
      </w:r>
      <w:r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7E7E1BDB" w14:textId="6FC5DF94" w:rsidR="000B2BE0" w:rsidRPr="00E638F1" w:rsidRDefault="000B2BE0" w:rsidP="00F057A7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«</w:t>
      </w:r>
      <w:r w:rsidR="00743F43" w:rsidRPr="00E638F1">
        <w:rPr>
          <w:rFonts w:ascii="GHEA Grapalat" w:hAnsi="GHEA Grapalat"/>
          <w:sz w:val="24"/>
          <w:szCs w:val="24"/>
          <w:lang w:val="hy-AM"/>
        </w:rPr>
        <w:t>1</w:t>
      </w:r>
      <w:r w:rsidR="00430B98" w:rsidRPr="00E638F1">
        <w:rPr>
          <w:rFonts w:ascii="GHEA Grapalat" w:hAnsi="GHEA Grapalat"/>
          <w:sz w:val="24"/>
          <w:szCs w:val="24"/>
          <w:lang w:val="hy-AM"/>
        </w:rPr>
        <w:t>.1</w:t>
      </w:r>
      <w:r w:rsidR="001F27FF" w:rsidRPr="00E638F1">
        <w:rPr>
          <w:rFonts w:ascii="Cambria Math" w:hAnsi="Cambria Math" w:cs="Cambria Math"/>
          <w:sz w:val="24"/>
          <w:szCs w:val="24"/>
          <w:lang w:val="hy-AM"/>
        </w:rPr>
        <w:t>․</w:t>
      </w:r>
      <w:r w:rsidR="001F27FF" w:rsidRPr="00E638F1">
        <w:rPr>
          <w:rFonts w:ascii="GHEA Grapalat" w:hAnsi="GHEA Grapalat"/>
          <w:sz w:val="24"/>
          <w:szCs w:val="24"/>
          <w:lang w:val="hy-AM"/>
        </w:rPr>
        <w:t xml:space="preserve"> </w:t>
      </w:r>
      <w:r w:rsidR="00FA74E5" w:rsidRPr="00E638F1">
        <w:rPr>
          <w:rFonts w:ascii="GHEA Grapalat" w:hAnsi="GHEA Grapalat"/>
          <w:sz w:val="24"/>
          <w:szCs w:val="24"/>
          <w:lang w:val="hy-AM"/>
        </w:rPr>
        <w:t xml:space="preserve">Մթնոլորտային օդի պահպանության ոլորտում վերահսկողություն իրականացնող տեսչական մարմինը լիազոր մարմնին ջերմոցային գազերի արտանետման թույլտվությունն ուժը կորցրած ճանաչելու վերաբերյալ միջնորդագիր է ներկայացնում, եթե ջերմոցային գազերի արտանետման թույլտվությամբ սահմանված </w:t>
      </w:r>
      <w:r w:rsidR="002735B8" w:rsidRPr="00E638F1">
        <w:rPr>
          <w:rFonts w:ascii="GHEA Grapalat" w:hAnsi="GHEA Grapalat"/>
          <w:sz w:val="24"/>
          <w:szCs w:val="24"/>
          <w:lang w:val="hy-AM"/>
        </w:rPr>
        <w:t xml:space="preserve">առավելագույն </w:t>
      </w:r>
      <w:r w:rsidR="00FA74E5" w:rsidRPr="00E638F1">
        <w:rPr>
          <w:rFonts w:ascii="GHEA Grapalat" w:hAnsi="GHEA Grapalat"/>
          <w:sz w:val="24"/>
          <w:szCs w:val="24"/>
          <w:lang w:val="hy-AM"/>
        </w:rPr>
        <w:t>սահմանաչափ</w:t>
      </w:r>
      <w:r w:rsidR="00097BC2" w:rsidRPr="00E638F1">
        <w:rPr>
          <w:rFonts w:ascii="GHEA Grapalat" w:hAnsi="GHEA Grapalat"/>
          <w:sz w:val="24"/>
          <w:szCs w:val="24"/>
          <w:lang w:val="hy-AM"/>
        </w:rPr>
        <w:t>ը</w:t>
      </w:r>
      <w:r w:rsidR="00FA74E5" w:rsidRPr="00E638F1">
        <w:rPr>
          <w:rFonts w:ascii="GHEA Grapalat" w:hAnsi="GHEA Grapalat"/>
          <w:sz w:val="24"/>
          <w:szCs w:val="24"/>
          <w:lang w:val="hy-AM"/>
        </w:rPr>
        <w:t xml:space="preserve"> գերազանց</w:t>
      </w:r>
      <w:r w:rsidR="00097BC2" w:rsidRPr="00E638F1">
        <w:rPr>
          <w:rFonts w:ascii="GHEA Grapalat" w:hAnsi="GHEA Grapalat"/>
          <w:sz w:val="24"/>
          <w:szCs w:val="24"/>
          <w:lang w:val="hy-AM"/>
        </w:rPr>
        <w:t>ելու</w:t>
      </w:r>
      <w:r w:rsidR="00FA74E5" w:rsidRPr="00E638F1">
        <w:rPr>
          <w:rFonts w:ascii="GHEA Grapalat" w:hAnsi="GHEA Grapalat"/>
          <w:sz w:val="24"/>
          <w:szCs w:val="24"/>
          <w:lang w:val="hy-AM"/>
        </w:rPr>
        <w:t xml:space="preserve"> դեպքում իրավաբանական կամ ձեռնարկատիրական գործունեությամբ զբաղվող ֆիզիկական անձն օրենքով սահմանված կարգով ենթարկվել է վարչական </w:t>
      </w:r>
      <w:r w:rsidR="00FA74E5" w:rsidRPr="00E638F1">
        <w:rPr>
          <w:rFonts w:ascii="GHEA Grapalat" w:hAnsi="GHEA Grapalat"/>
          <w:sz w:val="24"/>
          <w:szCs w:val="24"/>
          <w:lang w:val="hy-AM"/>
        </w:rPr>
        <w:lastRenderedPageBreak/>
        <w:t>պատասխանատվության և վարչական տույժ նշանակվելու օրվանից հետո՝ մեկ տարվա ընթացքում, կրկին կատարել է նույն խախտումը։ Լիազոր մարմինը միջնորդագրի հիման վրա որոշում է կայացնում ջերմոցային գազերի արտանետման թույլտվությունն ուժը կորցրած ճանաչելու վերաբերյալ։</w:t>
      </w:r>
      <w:r w:rsidRPr="00E638F1">
        <w:rPr>
          <w:rFonts w:ascii="GHEA Grapalat" w:hAnsi="GHEA Grapalat"/>
          <w:sz w:val="24"/>
          <w:szCs w:val="24"/>
          <w:lang w:val="hy-AM"/>
        </w:rPr>
        <w:t>»</w:t>
      </w:r>
      <w:r w:rsidR="00FA74E5" w:rsidRPr="00E638F1">
        <w:rPr>
          <w:rFonts w:ascii="GHEA Grapalat" w:hAnsi="GHEA Grapalat"/>
          <w:sz w:val="24"/>
          <w:szCs w:val="24"/>
          <w:lang w:val="hy-AM"/>
        </w:rPr>
        <w:t>։</w:t>
      </w:r>
    </w:p>
    <w:p w14:paraId="6DDF87BA" w14:textId="313CA99E" w:rsidR="00D97A62" w:rsidRPr="00E638F1" w:rsidRDefault="00D97A62" w:rsidP="00F057A7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</w:t>
      </w:r>
      <w:r w:rsidR="00F057A7" w:rsidRPr="00E638F1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Pr="00E638F1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638F1">
        <w:rPr>
          <w:rFonts w:ascii="GHEA Grapalat" w:hAnsi="GHEA Grapalat"/>
          <w:sz w:val="24"/>
          <w:szCs w:val="24"/>
          <w:lang w:val="hy-AM"/>
        </w:rPr>
        <w:t>Օրենքի 11-րդ հոդված</w:t>
      </w:r>
      <w:r w:rsidR="00011E3C" w:rsidRPr="00E638F1">
        <w:rPr>
          <w:rFonts w:ascii="GHEA Grapalat" w:hAnsi="GHEA Grapalat"/>
          <w:sz w:val="24"/>
          <w:szCs w:val="24"/>
          <w:lang w:val="hy-AM"/>
        </w:rPr>
        <w:t xml:space="preserve">ի 7-րդ մասում </w:t>
      </w:r>
      <w:r w:rsidR="00181A43" w:rsidRPr="00E638F1">
        <w:rPr>
          <w:rFonts w:ascii="GHEA Grapalat" w:hAnsi="GHEA Grapalat"/>
          <w:sz w:val="24"/>
          <w:szCs w:val="24"/>
          <w:lang w:val="hy-AM"/>
        </w:rPr>
        <w:t xml:space="preserve">«նորմատիվները» բառից հետո լրացնել «, իսկ ջերմոցային գազերի դեպքում՝ արտանետման թույլտվությամբ սահմանված </w:t>
      </w:r>
      <w:r w:rsidR="002735B8" w:rsidRPr="00E638F1">
        <w:rPr>
          <w:rFonts w:ascii="GHEA Grapalat" w:hAnsi="GHEA Grapalat"/>
          <w:sz w:val="24"/>
          <w:szCs w:val="24"/>
          <w:lang w:val="hy-AM"/>
        </w:rPr>
        <w:t xml:space="preserve">առավելագույն </w:t>
      </w:r>
      <w:r w:rsidR="00181A43" w:rsidRPr="00E638F1">
        <w:rPr>
          <w:rFonts w:ascii="GHEA Grapalat" w:hAnsi="GHEA Grapalat"/>
          <w:sz w:val="24"/>
          <w:szCs w:val="24"/>
          <w:lang w:val="hy-AM"/>
        </w:rPr>
        <w:t>սահմանաչափը» բառերը։</w:t>
      </w:r>
    </w:p>
    <w:p w14:paraId="6094678B" w14:textId="689D366E" w:rsidR="00FA3DF4" w:rsidRPr="00E638F1" w:rsidRDefault="00FA3DF4" w:rsidP="00F057A7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</w:t>
      </w:r>
      <w:r w:rsidR="00F057A7" w:rsidRPr="00E638F1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E638F1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Օրենքի </w:t>
      </w:r>
      <w:r w:rsidR="006F6369" w:rsidRPr="00E638F1">
        <w:rPr>
          <w:rFonts w:ascii="GHEA Grapalat" w:hAnsi="GHEA Grapalat"/>
          <w:sz w:val="24"/>
          <w:szCs w:val="24"/>
          <w:lang w:val="hy-AM"/>
        </w:rPr>
        <w:t>5-րդ գլխի վերնագրից հանել «ԵՎ ՋԵՐՄՈՑԱՅԻՆ ԳԱԶԵՐԻ ԱՐՏԱՆԵՏՈՒՄՆԵՐԻ ԳՈՒՅՔԱԳՐՈՒՄԸ» բառերը։</w:t>
      </w:r>
    </w:p>
    <w:p w14:paraId="7A1C77CB" w14:textId="4FFDB747" w:rsidR="006A1E15" w:rsidRPr="00E638F1" w:rsidRDefault="005A7E8D" w:rsidP="00F057A7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>Հոդված 1</w:t>
      </w:r>
      <w:r w:rsidR="00F057A7" w:rsidRPr="00E638F1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E638F1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638F1">
        <w:rPr>
          <w:rFonts w:ascii="GHEA Grapalat" w:hAnsi="GHEA Grapalat"/>
          <w:sz w:val="24"/>
          <w:szCs w:val="24"/>
          <w:lang w:val="hy-AM"/>
        </w:rPr>
        <w:t>Օրենքի 15-րդ հոդվածի</w:t>
      </w:r>
      <w:r w:rsidR="006A1E15" w:rsidRPr="00E638F1">
        <w:rPr>
          <w:rFonts w:ascii="GHEA Grapalat" w:hAnsi="GHEA Grapalat"/>
          <w:sz w:val="24"/>
          <w:szCs w:val="24"/>
          <w:lang w:val="hy-AM"/>
        </w:rPr>
        <w:t>՝</w:t>
      </w:r>
    </w:p>
    <w:p w14:paraId="335D4ABC" w14:textId="5130E966" w:rsidR="006F6369" w:rsidRPr="00E638F1" w:rsidRDefault="005A7E8D" w:rsidP="00F057A7">
      <w:pPr>
        <w:pStyle w:val="ListParagraph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վերնագրից հանել «և ջերմոցային գազերի արտանետումների գույքագրումը» բառերը</w:t>
      </w:r>
      <w:r w:rsidR="001D7B7E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1721A2D9" w14:textId="07190DE0" w:rsidR="006A1E15" w:rsidRPr="00E638F1" w:rsidRDefault="006A1E15" w:rsidP="00F057A7">
      <w:pPr>
        <w:pStyle w:val="ListParagraph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1-ին մաս</w:t>
      </w:r>
      <w:r w:rsidR="00DC4084" w:rsidRPr="00E638F1">
        <w:rPr>
          <w:rFonts w:ascii="GHEA Grapalat" w:hAnsi="GHEA Grapalat"/>
          <w:sz w:val="24"/>
          <w:szCs w:val="24"/>
          <w:lang w:val="hy-AM"/>
        </w:rPr>
        <w:t>ը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 «նյութերի» բառից հետո լրացնել «, բացառությամբ ջերմոցային գազերի,» բառեր</w:t>
      </w:r>
      <w:r w:rsidR="00DC4084" w:rsidRPr="00E638F1">
        <w:rPr>
          <w:rFonts w:ascii="GHEA Grapalat" w:hAnsi="GHEA Grapalat"/>
          <w:sz w:val="24"/>
          <w:szCs w:val="24"/>
          <w:lang w:val="hy-AM"/>
        </w:rPr>
        <w:t>ով</w:t>
      </w:r>
      <w:r w:rsidR="00582492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12ABC8CB" w14:textId="757E47F0" w:rsidR="00582492" w:rsidRPr="00E638F1" w:rsidRDefault="00E12D6A" w:rsidP="00F057A7">
      <w:pPr>
        <w:pStyle w:val="ListParagraph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2-րդ մասը ուժը կորցրած ճանաչել։</w:t>
      </w:r>
    </w:p>
    <w:p w14:paraId="14819DA4" w14:textId="19768EE7" w:rsidR="0060567B" w:rsidRPr="00E638F1" w:rsidRDefault="0060567B" w:rsidP="00F057A7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>Հոդված 1</w:t>
      </w:r>
      <w:r w:rsidR="00F057A7" w:rsidRPr="00E638F1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E638F1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943021" w:rsidRPr="00E638F1">
        <w:rPr>
          <w:rFonts w:ascii="GHEA Grapalat" w:hAnsi="GHEA Grapalat"/>
          <w:sz w:val="24"/>
          <w:szCs w:val="24"/>
          <w:lang w:val="hy-AM"/>
        </w:rPr>
        <w:t>Օրենքի 21-րդ հոդվածի</w:t>
      </w:r>
      <w:r w:rsidR="00A2301E" w:rsidRPr="00E638F1">
        <w:rPr>
          <w:rFonts w:ascii="GHEA Grapalat" w:hAnsi="GHEA Grapalat"/>
          <w:sz w:val="24"/>
          <w:szCs w:val="24"/>
          <w:lang w:val="hy-AM"/>
        </w:rPr>
        <w:t xml:space="preserve"> 1-ին մասի </w:t>
      </w:r>
      <w:r w:rsidR="00943021" w:rsidRPr="00E638F1">
        <w:rPr>
          <w:rFonts w:ascii="GHEA Grapalat" w:hAnsi="GHEA Grapalat"/>
          <w:sz w:val="24"/>
          <w:szCs w:val="24"/>
          <w:lang w:val="hy-AM"/>
        </w:rPr>
        <w:t>՝</w:t>
      </w:r>
    </w:p>
    <w:p w14:paraId="3A1F81A7" w14:textId="7A7926D5" w:rsidR="00943021" w:rsidRPr="00E638F1" w:rsidRDefault="00943021" w:rsidP="00F057A7">
      <w:pPr>
        <w:pStyle w:val="ListParagraph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2-րդ կետը ուժը կորցրած ճանաչել</w:t>
      </w:r>
      <w:r w:rsidR="005A48F1" w:rsidRPr="00E638F1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7815ED0A" w14:textId="57561D7D" w:rsidR="005A48F1" w:rsidRPr="00E638F1" w:rsidRDefault="005A48F1" w:rsidP="00F057A7">
      <w:pPr>
        <w:pStyle w:val="ListParagraph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E638F1">
        <w:rPr>
          <w:rFonts w:ascii="GHEA Grapalat" w:hAnsi="GHEA Grapalat"/>
          <w:sz w:val="24"/>
          <w:szCs w:val="24"/>
          <w:lang w:val="hy-AM"/>
        </w:rPr>
        <w:t>3-րդ կետ</w:t>
      </w:r>
      <w:r w:rsidR="00DC4084" w:rsidRPr="00E638F1">
        <w:rPr>
          <w:rFonts w:ascii="GHEA Grapalat" w:hAnsi="GHEA Grapalat"/>
          <w:sz w:val="24"/>
          <w:szCs w:val="24"/>
          <w:lang w:val="hy-AM"/>
        </w:rPr>
        <w:t>ը</w:t>
      </w:r>
      <w:r w:rsidRPr="00E638F1">
        <w:rPr>
          <w:rFonts w:ascii="GHEA Grapalat" w:hAnsi="GHEA Grapalat"/>
          <w:sz w:val="24"/>
          <w:szCs w:val="24"/>
          <w:lang w:val="hy-AM"/>
        </w:rPr>
        <w:t xml:space="preserve"> «նախագծերին» բառից հետո լրացնել «</w:t>
      </w:r>
      <w:r w:rsidR="00F758E2" w:rsidRPr="00E638F1">
        <w:rPr>
          <w:rFonts w:ascii="GHEA Grapalat" w:hAnsi="GHEA Grapalat"/>
          <w:sz w:val="24"/>
          <w:szCs w:val="24"/>
          <w:lang w:val="hy-AM"/>
        </w:rPr>
        <w:t>կամ ջերմոցային գազերի արտանետման թույլտվությամբ սահմանված պայմաններին համապատասխան, որոնց համար տրվել է արտանետման թույլտվություն</w:t>
      </w:r>
      <w:r w:rsidRPr="00E638F1">
        <w:rPr>
          <w:rFonts w:ascii="GHEA Grapalat" w:hAnsi="GHEA Grapalat"/>
          <w:sz w:val="24"/>
          <w:szCs w:val="24"/>
          <w:lang w:val="hy-AM"/>
        </w:rPr>
        <w:t>»</w:t>
      </w:r>
      <w:r w:rsidR="00F758E2" w:rsidRPr="00E638F1">
        <w:rPr>
          <w:rFonts w:ascii="GHEA Grapalat" w:hAnsi="GHEA Grapalat"/>
          <w:sz w:val="24"/>
          <w:szCs w:val="24"/>
          <w:lang w:val="hy-AM"/>
        </w:rPr>
        <w:t xml:space="preserve"> բառեր</w:t>
      </w:r>
      <w:r w:rsidR="00DC4084" w:rsidRPr="00E638F1">
        <w:rPr>
          <w:rFonts w:ascii="GHEA Grapalat" w:hAnsi="GHEA Grapalat"/>
          <w:sz w:val="24"/>
          <w:szCs w:val="24"/>
          <w:lang w:val="hy-AM"/>
        </w:rPr>
        <w:t>ով</w:t>
      </w:r>
      <w:r w:rsidR="00A2301E" w:rsidRPr="00E638F1">
        <w:rPr>
          <w:rFonts w:ascii="GHEA Grapalat" w:hAnsi="GHEA Grapalat"/>
          <w:sz w:val="24"/>
          <w:szCs w:val="24"/>
          <w:lang w:val="hy-AM"/>
        </w:rPr>
        <w:t>։</w:t>
      </w:r>
    </w:p>
    <w:p w14:paraId="1A12F54D" w14:textId="383D2E09" w:rsidR="008C1BE9" w:rsidRPr="00E638F1" w:rsidRDefault="005C5599" w:rsidP="00F057A7">
      <w:pPr>
        <w:spacing w:line="360" w:lineRule="auto"/>
        <w:ind w:firstLine="709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</w:t>
      </w:r>
      <w:r w:rsidR="005D2F47" w:rsidRPr="00E638F1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="00F057A7" w:rsidRPr="00E638F1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Pr="00E638F1">
        <w:rPr>
          <w:rFonts w:ascii="Cambria Math" w:hAnsi="Cambria Math" w:cs="Cambria Math"/>
          <w:b/>
          <w:bCs/>
          <w:sz w:val="24"/>
          <w:szCs w:val="24"/>
          <w:lang w:val="hy-AM"/>
        </w:rPr>
        <w:t>․</w:t>
      </w:r>
      <w:r w:rsidRPr="00E638F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bookmarkStart w:id="5" w:name="_Hlk153132427"/>
    </w:p>
    <w:p w14:paraId="079AE2D5" w14:textId="3E6DEC67" w:rsidR="00401DEB" w:rsidRPr="00E638F1" w:rsidRDefault="008C1BE9" w:rsidP="00F057A7">
      <w:pPr>
        <w:pStyle w:val="ListParagraph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E638F1">
        <w:rPr>
          <w:rFonts w:ascii="GHEA Grapalat" w:eastAsia="GHEA Grapalat" w:hAnsi="GHEA Grapalat" w:cs="GHEA Grapalat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</w:t>
      </w:r>
      <w:bookmarkEnd w:id="5"/>
      <w:r w:rsidRPr="00E638F1">
        <w:rPr>
          <w:rFonts w:ascii="GHEA Grapalat" w:eastAsia="GHEA Grapalat" w:hAnsi="GHEA Grapalat" w:cs="GHEA Grapalat"/>
          <w:sz w:val="24"/>
          <w:szCs w:val="24"/>
          <w:lang w:val="hy-AM"/>
        </w:rPr>
        <w:t>:</w:t>
      </w:r>
    </w:p>
    <w:p w14:paraId="6DBE30E2" w14:textId="4A62CA93" w:rsidR="008C1BE9" w:rsidRPr="00E638F1" w:rsidRDefault="008C1BE9" w:rsidP="007B0338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line="360" w:lineRule="auto"/>
        <w:ind w:left="0" w:firstLine="709"/>
        <w:contextualSpacing w:val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E638F1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 xml:space="preserve">Սույն օրենքի </w:t>
      </w:r>
      <w:r w:rsidR="004F56A7" w:rsidRPr="00E638F1">
        <w:rPr>
          <w:rFonts w:ascii="GHEA Grapalat" w:eastAsia="GHEA Grapalat" w:hAnsi="GHEA Grapalat" w:cs="GHEA Grapalat"/>
          <w:sz w:val="24"/>
          <w:szCs w:val="24"/>
          <w:lang w:val="hy-AM"/>
        </w:rPr>
        <w:t>5-րդ հոդվածի</w:t>
      </w:r>
      <w:r w:rsidR="000557FA" w:rsidRPr="00E638F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1-ին</w:t>
      </w:r>
      <w:r w:rsidR="005961E5" w:rsidRPr="00E638F1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="004F56A7" w:rsidRPr="00E638F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6-րդ</w:t>
      </w:r>
      <w:r w:rsidR="005961E5" w:rsidRPr="00E638F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և 7-րդ</w:t>
      </w:r>
      <w:r w:rsidR="004F56A7" w:rsidRPr="00E638F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մաս</w:t>
      </w:r>
      <w:r w:rsidR="005961E5" w:rsidRPr="00E638F1">
        <w:rPr>
          <w:rFonts w:ascii="GHEA Grapalat" w:eastAsia="GHEA Grapalat" w:hAnsi="GHEA Grapalat" w:cs="GHEA Grapalat"/>
          <w:sz w:val="24"/>
          <w:szCs w:val="24"/>
          <w:lang w:val="hy-AM"/>
        </w:rPr>
        <w:t>երով</w:t>
      </w:r>
      <w:r w:rsidR="004F56A7" w:rsidRPr="00E638F1">
        <w:rPr>
          <w:rFonts w:ascii="GHEA Grapalat" w:hAnsi="GHEA Grapalat"/>
          <w:sz w:val="24"/>
          <w:szCs w:val="24"/>
          <w:lang w:val="hy-AM"/>
        </w:rPr>
        <w:t xml:space="preserve"> ն</w:t>
      </w:r>
      <w:r w:rsidR="005961E5" w:rsidRPr="00E638F1">
        <w:rPr>
          <w:rFonts w:ascii="GHEA Grapalat" w:hAnsi="GHEA Grapalat"/>
          <w:sz w:val="24"/>
          <w:szCs w:val="24"/>
          <w:lang w:val="hy-AM"/>
        </w:rPr>
        <w:t>ախատես</w:t>
      </w:r>
      <w:r w:rsidR="004F56A7" w:rsidRPr="00E638F1">
        <w:rPr>
          <w:rFonts w:ascii="GHEA Grapalat" w:hAnsi="GHEA Grapalat"/>
          <w:sz w:val="24"/>
          <w:szCs w:val="24"/>
          <w:lang w:val="hy-AM"/>
        </w:rPr>
        <w:t>ված</w:t>
      </w:r>
      <w:r w:rsidRPr="00E638F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իրավական ակտերն ընդունվում են սույն օրենքն ուժի մեջ մտնելուց հետո 6-ամսյա ժամկետում:</w:t>
      </w:r>
    </w:p>
    <w:sectPr w:rsidR="008C1BE9" w:rsidRPr="00E638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erriweather">
    <w:charset w:val="CC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F64"/>
    <w:multiLevelType w:val="hybridMultilevel"/>
    <w:tmpl w:val="D6227F94"/>
    <w:lvl w:ilvl="0" w:tplc="0C00000F">
      <w:start w:val="1"/>
      <w:numFmt w:val="decimal"/>
      <w:lvlText w:val="%1."/>
      <w:lvlJc w:val="left"/>
      <w:pPr>
        <w:ind w:left="1429" w:hanging="360"/>
      </w:p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AF5EC7"/>
    <w:multiLevelType w:val="hybridMultilevel"/>
    <w:tmpl w:val="5F140D1C"/>
    <w:lvl w:ilvl="0" w:tplc="226847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2D07B1"/>
    <w:multiLevelType w:val="hybridMultilevel"/>
    <w:tmpl w:val="11DA436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  <w:bCs w:val="0"/>
        <w:i w:val="0"/>
        <w:color w:val="auto"/>
        <w:sz w:val="24"/>
        <w:szCs w:val="24"/>
      </w:rPr>
    </w:lvl>
    <w:lvl w:ilvl="1" w:tplc="01765F84">
      <w:start w:val="1"/>
      <w:numFmt w:val="decimal"/>
      <w:lvlText w:val="%2."/>
      <w:lvlJc w:val="left"/>
      <w:pPr>
        <w:ind w:left="1080" w:hanging="360"/>
      </w:pPr>
      <w:rPr>
        <w:rFonts w:ascii="GHEA Grapalat" w:hAnsi="GHEA Grapalat" w:hint="default"/>
        <w:b w:val="0"/>
        <w:bCs w:val="0"/>
        <w:i w:val="0"/>
        <w:color w:val="auto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C2145"/>
    <w:multiLevelType w:val="hybridMultilevel"/>
    <w:tmpl w:val="0A0AA564"/>
    <w:lvl w:ilvl="0" w:tplc="0C00000F">
      <w:start w:val="1"/>
      <w:numFmt w:val="decimal"/>
      <w:lvlText w:val="%1."/>
      <w:lvlJc w:val="left"/>
      <w:pPr>
        <w:ind w:left="1429" w:hanging="360"/>
      </w:p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9055C1"/>
    <w:multiLevelType w:val="hybridMultilevel"/>
    <w:tmpl w:val="02B06D80"/>
    <w:lvl w:ilvl="0" w:tplc="3886B4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789" w:hanging="360"/>
      </w:pPr>
    </w:lvl>
    <w:lvl w:ilvl="2" w:tplc="0C00001B" w:tentative="1">
      <w:start w:val="1"/>
      <w:numFmt w:val="lowerRoman"/>
      <w:lvlText w:val="%3."/>
      <w:lvlJc w:val="right"/>
      <w:pPr>
        <w:ind w:left="2509" w:hanging="180"/>
      </w:pPr>
    </w:lvl>
    <w:lvl w:ilvl="3" w:tplc="0C00000F" w:tentative="1">
      <w:start w:val="1"/>
      <w:numFmt w:val="decimal"/>
      <w:lvlText w:val="%4."/>
      <w:lvlJc w:val="left"/>
      <w:pPr>
        <w:ind w:left="3229" w:hanging="360"/>
      </w:pPr>
    </w:lvl>
    <w:lvl w:ilvl="4" w:tplc="0C000019" w:tentative="1">
      <w:start w:val="1"/>
      <w:numFmt w:val="lowerLetter"/>
      <w:lvlText w:val="%5."/>
      <w:lvlJc w:val="left"/>
      <w:pPr>
        <w:ind w:left="3949" w:hanging="360"/>
      </w:pPr>
    </w:lvl>
    <w:lvl w:ilvl="5" w:tplc="0C00001B" w:tentative="1">
      <w:start w:val="1"/>
      <w:numFmt w:val="lowerRoman"/>
      <w:lvlText w:val="%6."/>
      <w:lvlJc w:val="right"/>
      <w:pPr>
        <w:ind w:left="4669" w:hanging="180"/>
      </w:pPr>
    </w:lvl>
    <w:lvl w:ilvl="6" w:tplc="0C00000F" w:tentative="1">
      <w:start w:val="1"/>
      <w:numFmt w:val="decimal"/>
      <w:lvlText w:val="%7."/>
      <w:lvlJc w:val="left"/>
      <w:pPr>
        <w:ind w:left="5389" w:hanging="360"/>
      </w:pPr>
    </w:lvl>
    <w:lvl w:ilvl="7" w:tplc="0C000019" w:tentative="1">
      <w:start w:val="1"/>
      <w:numFmt w:val="lowerLetter"/>
      <w:lvlText w:val="%8."/>
      <w:lvlJc w:val="left"/>
      <w:pPr>
        <w:ind w:left="6109" w:hanging="360"/>
      </w:pPr>
    </w:lvl>
    <w:lvl w:ilvl="8" w:tplc="0C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AA470E"/>
    <w:multiLevelType w:val="hybridMultilevel"/>
    <w:tmpl w:val="AF0CD7BE"/>
    <w:lvl w:ilvl="0" w:tplc="3B26B4F4">
      <w:start w:val="1"/>
      <w:numFmt w:val="decimal"/>
      <w:lvlText w:val="%1."/>
      <w:lvlJc w:val="left"/>
      <w:pPr>
        <w:ind w:left="1080" w:hanging="360"/>
      </w:pPr>
      <w:rPr>
        <w:rFonts w:ascii="GHEA Grapalat" w:eastAsiaTheme="minorHAnsi" w:hAnsi="GHEA Grapalat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43033"/>
    <w:multiLevelType w:val="hybridMultilevel"/>
    <w:tmpl w:val="A3C2BD78"/>
    <w:lvl w:ilvl="0" w:tplc="BAD057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00019">
      <w:start w:val="1"/>
      <w:numFmt w:val="lowerLetter"/>
      <w:lvlText w:val="%2."/>
      <w:lvlJc w:val="left"/>
      <w:pPr>
        <w:ind w:left="2160" w:hanging="360"/>
      </w:pPr>
    </w:lvl>
    <w:lvl w:ilvl="2" w:tplc="0C00001B" w:tentative="1">
      <w:start w:val="1"/>
      <w:numFmt w:val="lowerRoman"/>
      <w:lvlText w:val="%3."/>
      <w:lvlJc w:val="right"/>
      <w:pPr>
        <w:ind w:left="2880" w:hanging="180"/>
      </w:pPr>
    </w:lvl>
    <w:lvl w:ilvl="3" w:tplc="0C00000F" w:tentative="1">
      <w:start w:val="1"/>
      <w:numFmt w:val="decimal"/>
      <w:lvlText w:val="%4."/>
      <w:lvlJc w:val="left"/>
      <w:pPr>
        <w:ind w:left="3600" w:hanging="360"/>
      </w:pPr>
    </w:lvl>
    <w:lvl w:ilvl="4" w:tplc="0C000019" w:tentative="1">
      <w:start w:val="1"/>
      <w:numFmt w:val="lowerLetter"/>
      <w:lvlText w:val="%5."/>
      <w:lvlJc w:val="left"/>
      <w:pPr>
        <w:ind w:left="4320" w:hanging="360"/>
      </w:pPr>
    </w:lvl>
    <w:lvl w:ilvl="5" w:tplc="0C00001B" w:tentative="1">
      <w:start w:val="1"/>
      <w:numFmt w:val="lowerRoman"/>
      <w:lvlText w:val="%6."/>
      <w:lvlJc w:val="right"/>
      <w:pPr>
        <w:ind w:left="5040" w:hanging="180"/>
      </w:pPr>
    </w:lvl>
    <w:lvl w:ilvl="6" w:tplc="0C00000F" w:tentative="1">
      <w:start w:val="1"/>
      <w:numFmt w:val="decimal"/>
      <w:lvlText w:val="%7."/>
      <w:lvlJc w:val="left"/>
      <w:pPr>
        <w:ind w:left="5760" w:hanging="360"/>
      </w:pPr>
    </w:lvl>
    <w:lvl w:ilvl="7" w:tplc="0C000019" w:tentative="1">
      <w:start w:val="1"/>
      <w:numFmt w:val="lowerLetter"/>
      <w:lvlText w:val="%8."/>
      <w:lvlJc w:val="left"/>
      <w:pPr>
        <w:ind w:left="6480" w:hanging="360"/>
      </w:pPr>
    </w:lvl>
    <w:lvl w:ilvl="8" w:tplc="0C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533508"/>
    <w:multiLevelType w:val="hybridMultilevel"/>
    <w:tmpl w:val="63063D90"/>
    <w:lvl w:ilvl="0" w:tplc="0C00000F">
      <w:start w:val="1"/>
      <w:numFmt w:val="decimal"/>
      <w:lvlText w:val="%1."/>
      <w:lvlJc w:val="left"/>
      <w:pPr>
        <w:ind w:left="1429" w:hanging="360"/>
      </w:p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D5A4EFF"/>
    <w:multiLevelType w:val="hybridMultilevel"/>
    <w:tmpl w:val="C380AA0E"/>
    <w:lvl w:ilvl="0" w:tplc="01765F8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  <w:bCs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814FC"/>
    <w:multiLevelType w:val="hybridMultilevel"/>
    <w:tmpl w:val="C100D7EE"/>
    <w:lvl w:ilvl="0" w:tplc="53CC16B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  <w:b w:val="0"/>
        <w:bCs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0E58D9"/>
    <w:multiLevelType w:val="hybridMultilevel"/>
    <w:tmpl w:val="3DFA224A"/>
    <w:lvl w:ilvl="0" w:tplc="AD482B22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789" w:hanging="360"/>
      </w:pPr>
    </w:lvl>
    <w:lvl w:ilvl="2" w:tplc="0C00001B" w:tentative="1">
      <w:start w:val="1"/>
      <w:numFmt w:val="lowerRoman"/>
      <w:lvlText w:val="%3."/>
      <w:lvlJc w:val="right"/>
      <w:pPr>
        <w:ind w:left="2509" w:hanging="180"/>
      </w:pPr>
    </w:lvl>
    <w:lvl w:ilvl="3" w:tplc="0C00000F" w:tentative="1">
      <w:start w:val="1"/>
      <w:numFmt w:val="decimal"/>
      <w:lvlText w:val="%4."/>
      <w:lvlJc w:val="left"/>
      <w:pPr>
        <w:ind w:left="3229" w:hanging="360"/>
      </w:pPr>
    </w:lvl>
    <w:lvl w:ilvl="4" w:tplc="0C000019" w:tentative="1">
      <w:start w:val="1"/>
      <w:numFmt w:val="lowerLetter"/>
      <w:lvlText w:val="%5."/>
      <w:lvlJc w:val="left"/>
      <w:pPr>
        <w:ind w:left="3949" w:hanging="360"/>
      </w:pPr>
    </w:lvl>
    <w:lvl w:ilvl="5" w:tplc="0C00001B" w:tentative="1">
      <w:start w:val="1"/>
      <w:numFmt w:val="lowerRoman"/>
      <w:lvlText w:val="%6."/>
      <w:lvlJc w:val="right"/>
      <w:pPr>
        <w:ind w:left="4669" w:hanging="180"/>
      </w:pPr>
    </w:lvl>
    <w:lvl w:ilvl="6" w:tplc="0C00000F" w:tentative="1">
      <w:start w:val="1"/>
      <w:numFmt w:val="decimal"/>
      <w:lvlText w:val="%7."/>
      <w:lvlJc w:val="left"/>
      <w:pPr>
        <w:ind w:left="5389" w:hanging="360"/>
      </w:pPr>
    </w:lvl>
    <w:lvl w:ilvl="7" w:tplc="0C000019" w:tentative="1">
      <w:start w:val="1"/>
      <w:numFmt w:val="lowerLetter"/>
      <w:lvlText w:val="%8."/>
      <w:lvlJc w:val="left"/>
      <w:pPr>
        <w:ind w:left="6109" w:hanging="360"/>
      </w:pPr>
    </w:lvl>
    <w:lvl w:ilvl="8" w:tplc="0C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496404"/>
    <w:multiLevelType w:val="multilevel"/>
    <w:tmpl w:val="51C082BA"/>
    <w:lvl w:ilvl="0">
      <w:start w:val="1"/>
      <w:numFmt w:val="decimal"/>
      <w:lvlText w:val="%1)"/>
      <w:lvlJc w:val="left"/>
      <w:pPr>
        <w:ind w:left="1069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789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509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229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949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669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29" w:hanging="360"/>
      </w:pPr>
      <w:rPr>
        <w:u w:val="none"/>
      </w:rPr>
    </w:lvl>
  </w:abstractNum>
  <w:abstractNum w:abstractNumId="12" w15:restartNumberingAfterBreak="0">
    <w:nsid w:val="2BC02B63"/>
    <w:multiLevelType w:val="hybridMultilevel"/>
    <w:tmpl w:val="4850989A"/>
    <w:lvl w:ilvl="0" w:tplc="01765F84">
      <w:start w:val="1"/>
      <w:numFmt w:val="decimal"/>
      <w:lvlText w:val="%1."/>
      <w:lvlJc w:val="left"/>
      <w:pPr>
        <w:ind w:left="1429" w:hanging="360"/>
      </w:pPr>
      <w:rPr>
        <w:rFonts w:ascii="GHEA Grapalat" w:hAnsi="GHEA Grapalat" w:hint="default"/>
        <w:b w:val="0"/>
        <w:bCs w:val="0"/>
        <w:i w:val="0"/>
        <w:color w:val="auto"/>
        <w:sz w:val="24"/>
        <w:szCs w:val="24"/>
      </w:r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D804040"/>
    <w:multiLevelType w:val="multilevel"/>
    <w:tmpl w:val="4B52E9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12A4CDC"/>
    <w:multiLevelType w:val="hybridMultilevel"/>
    <w:tmpl w:val="A13056D4"/>
    <w:lvl w:ilvl="0" w:tplc="BAD057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75034F6"/>
    <w:multiLevelType w:val="multilevel"/>
    <w:tmpl w:val="FA30B798"/>
    <w:lvl w:ilvl="0">
      <w:start w:val="1"/>
      <w:numFmt w:val="decimal"/>
      <w:lvlText w:val="%1)"/>
      <w:lvlJc w:val="left"/>
      <w:pPr>
        <w:ind w:left="1069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789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509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229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949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669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29" w:hanging="360"/>
      </w:pPr>
      <w:rPr>
        <w:u w:val="none"/>
      </w:rPr>
    </w:lvl>
  </w:abstractNum>
  <w:abstractNum w:abstractNumId="16" w15:restartNumberingAfterBreak="0">
    <w:nsid w:val="3A895656"/>
    <w:multiLevelType w:val="hybridMultilevel"/>
    <w:tmpl w:val="F8FA32FE"/>
    <w:lvl w:ilvl="0" w:tplc="0C00000F">
      <w:start w:val="1"/>
      <w:numFmt w:val="decimal"/>
      <w:lvlText w:val="%1."/>
      <w:lvlJc w:val="left"/>
      <w:pPr>
        <w:ind w:left="1429" w:hanging="360"/>
      </w:p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B0B67BB"/>
    <w:multiLevelType w:val="hybridMultilevel"/>
    <w:tmpl w:val="921E0152"/>
    <w:lvl w:ilvl="0" w:tplc="444696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657D10"/>
    <w:multiLevelType w:val="hybridMultilevel"/>
    <w:tmpl w:val="3DB4801E"/>
    <w:lvl w:ilvl="0" w:tplc="0C000011">
      <w:start w:val="1"/>
      <w:numFmt w:val="decimal"/>
      <w:lvlText w:val="%1)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9015B"/>
    <w:multiLevelType w:val="hybridMultilevel"/>
    <w:tmpl w:val="8BA8153A"/>
    <w:lvl w:ilvl="0" w:tplc="1E7E2D3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64" w:hanging="360"/>
      </w:pPr>
    </w:lvl>
    <w:lvl w:ilvl="2" w:tplc="0C00001B" w:tentative="1">
      <w:start w:val="1"/>
      <w:numFmt w:val="lowerRoman"/>
      <w:lvlText w:val="%3."/>
      <w:lvlJc w:val="right"/>
      <w:pPr>
        <w:ind w:left="2584" w:hanging="180"/>
      </w:pPr>
    </w:lvl>
    <w:lvl w:ilvl="3" w:tplc="0C00000F" w:tentative="1">
      <w:start w:val="1"/>
      <w:numFmt w:val="decimal"/>
      <w:lvlText w:val="%4."/>
      <w:lvlJc w:val="left"/>
      <w:pPr>
        <w:ind w:left="3304" w:hanging="360"/>
      </w:pPr>
    </w:lvl>
    <w:lvl w:ilvl="4" w:tplc="0C000019" w:tentative="1">
      <w:start w:val="1"/>
      <w:numFmt w:val="lowerLetter"/>
      <w:lvlText w:val="%5."/>
      <w:lvlJc w:val="left"/>
      <w:pPr>
        <w:ind w:left="4024" w:hanging="360"/>
      </w:pPr>
    </w:lvl>
    <w:lvl w:ilvl="5" w:tplc="0C00001B" w:tentative="1">
      <w:start w:val="1"/>
      <w:numFmt w:val="lowerRoman"/>
      <w:lvlText w:val="%6."/>
      <w:lvlJc w:val="right"/>
      <w:pPr>
        <w:ind w:left="4744" w:hanging="180"/>
      </w:pPr>
    </w:lvl>
    <w:lvl w:ilvl="6" w:tplc="0C00000F" w:tentative="1">
      <w:start w:val="1"/>
      <w:numFmt w:val="decimal"/>
      <w:lvlText w:val="%7."/>
      <w:lvlJc w:val="left"/>
      <w:pPr>
        <w:ind w:left="5464" w:hanging="360"/>
      </w:pPr>
    </w:lvl>
    <w:lvl w:ilvl="7" w:tplc="0C000019" w:tentative="1">
      <w:start w:val="1"/>
      <w:numFmt w:val="lowerLetter"/>
      <w:lvlText w:val="%8."/>
      <w:lvlJc w:val="left"/>
      <w:pPr>
        <w:ind w:left="6184" w:hanging="360"/>
      </w:pPr>
    </w:lvl>
    <w:lvl w:ilvl="8" w:tplc="0C00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0" w15:restartNumberingAfterBreak="0">
    <w:nsid w:val="40374D6C"/>
    <w:multiLevelType w:val="hybridMultilevel"/>
    <w:tmpl w:val="E72AE0A2"/>
    <w:lvl w:ilvl="0" w:tplc="0C000011">
      <w:start w:val="1"/>
      <w:numFmt w:val="decimal"/>
      <w:lvlText w:val="%1)"/>
      <w:lvlJc w:val="left"/>
      <w:pPr>
        <w:ind w:left="1429" w:hanging="360"/>
      </w:p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392679D"/>
    <w:multiLevelType w:val="hybridMultilevel"/>
    <w:tmpl w:val="9002091E"/>
    <w:lvl w:ilvl="0" w:tplc="0C000011">
      <w:start w:val="1"/>
      <w:numFmt w:val="decimal"/>
      <w:lvlText w:val="%1)"/>
      <w:lvlJc w:val="left"/>
      <w:pPr>
        <w:ind w:left="1429" w:hanging="360"/>
      </w:p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6741199"/>
    <w:multiLevelType w:val="hybridMultilevel"/>
    <w:tmpl w:val="788E5534"/>
    <w:lvl w:ilvl="0" w:tplc="0C00000F">
      <w:start w:val="1"/>
      <w:numFmt w:val="decimal"/>
      <w:lvlText w:val="%1."/>
      <w:lvlJc w:val="left"/>
      <w:pPr>
        <w:ind w:left="1429" w:hanging="360"/>
      </w:p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BF76DB"/>
    <w:multiLevelType w:val="multilevel"/>
    <w:tmpl w:val="132A9EC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D881C14"/>
    <w:multiLevelType w:val="hybridMultilevel"/>
    <w:tmpl w:val="B3F2E5B8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D027A"/>
    <w:multiLevelType w:val="hybridMultilevel"/>
    <w:tmpl w:val="5CEC2884"/>
    <w:lvl w:ilvl="0" w:tplc="C2946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789" w:hanging="360"/>
      </w:pPr>
    </w:lvl>
    <w:lvl w:ilvl="2" w:tplc="0C00001B" w:tentative="1">
      <w:start w:val="1"/>
      <w:numFmt w:val="lowerRoman"/>
      <w:lvlText w:val="%3."/>
      <w:lvlJc w:val="right"/>
      <w:pPr>
        <w:ind w:left="2509" w:hanging="180"/>
      </w:pPr>
    </w:lvl>
    <w:lvl w:ilvl="3" w:tplc="0C00000F" w:tentative="1">
      <w:start w:val="1"/>
      <w:numFmt w:val="decimal"/>
      <w:lvlText w:val="%4."/>
      <w:lvlJc w:val="left"/>
      <w:pPr>
        <w:ind w:left="3229" w:hanging="360"/>
      </w:pPr>
    </w:lvl>
    <w:lvl w:ilvl="4" w:tplc="0C000019" w:tentative="1">
      <w:start w:val="1"/>
      <w:numFmt w:val="lowerLetter"/>
      <w:lvlText w:val="%5."/>
      <w:lvlJc w:val="left"/>
      <w:pPr>
        <w:ind w:left="3949" w:hanging="360"/>
      </w:pPr>
    </w:lvl>
    <w:lvl w:ilvl="5" w:tplc="0C00001B" w:tentative="1">
      <w:start w:val="1"/>
      <w:numFmt w:val="lowerRoman"/>
      <w:lvlText w:val="%6."/>
      <w:lvlJc w:val="right"/>
      <w:pPr>
        <w:ind w:left="4669" w:hanging="180"/>
      </w:pPr>
    </w:lvl>
    <w:lvl w:ilvl="6" w:tplc="0C00000F" w:tentative="1">
      <w:start w:val="1"/>
      <w:numFmt w:val="decimal"/>
      <w:lvlText w:val="%7."/>
      <w:lvlJc w:val="left"/>
      <w:pPr>
        <w:ind w:left="5389" w:hanging="360"/>
      </w:pPr>
    </w:lvl>
    <w:lvl w:ilvl="7" w:tplc="0C000019" w:tentative="1">
      <w:start w:val="1"/>
      <w:numFmt w:val="lowerLetter"/>
      <w:lvlText w:val="%8."/>
      <w:lvlJc w:val="left"/>
      <w:pPr>
        <w:ind w:left="6109" w:hanging="360"/>
      </w:pPr>
    </w:lvl>
    <w:lvl w:ilvl="8" w:tplc="0C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FA648D"/>
    <w:multiLevelType w:val="multilevel"/>
    <w:tmpl w:val="A6F0E61E"/>
    <w:lvl w:ilvl="0">
      <w:start w:val="1"/>
      <w:numFmt w:val="decimal"/>
      <w:lvlText w:val="%1)"/>
      <w:lvlJc w:val="left"/>
      <w:pPr>
        <w:ind w:left="1069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789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509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229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949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669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29" w:hanging="360"/>
      </w:pPr>
      <w:rPr>
        <w:u w:val="none"/>
      </w:rPr>
    </w:lvl>
  </w:abstractNum>
  <w:abstractNum w:abstractNumId="27" w15:restartNumberingAfterBreak="0">
    <w:nsid w:val="56C62A3D"/>
    <w:multiLevelType w:val="hybridMultilevel"/>
    <w:tmpl w:val="51522044"/>
    <w:lvl w:ilvl="0" w:tplc="0C00000F">
      <w:start w:val="1"/>
      <w:numFmt w:val="decimal"/>
      <w:lvlText w:val="%1."/>
      <w:lvlJc w:val="left"/>
      <w:pPr>
        <w:ind w:left="1429" w:hanging="360"/>
      </w:p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A900642"/>
    <w:multiLevelType w:val="hybridMultilevel"/>
    <w:tmpl w:val="90F0E508"/>
    <w:lvl w:ilvl="0" w:tplc="0C000011">
      <w:start w:val="1"/>
      <w:numFmt w:val="decimal"/>
      <w:lvlText w:val="%1)"/>
      <w:lvlJc w:val="left"/>
      <w:pPr>
        <w:ind w:left="1429" w:hanging="360"/>
      </w:p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F2319D9"/>
    <w:multiLevelType w:val="hybridMultilevel"/>
    <w:tmpl w:val="7090E2A0"/>
    <w:lvl w:ilvl="0" w:tplc="B9EC1D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0D234B4"/>
    <w:multiLevelType w:val="hybridMultilevel"/>
    <w:tmpl w:val="E63073FA"/>
    <w:lvl w:ilvl="0" w:tplc="01765F84">
      <w:start w:val="1"/>
      <w:numFmt w:val="decimal"/>
      <w:lvlText w:val="%1."/>
      <w:lvlJc w:val="left"/>
      <w:pPr>
        <w:ind w:left="1429" w:hanging="360"/>
      </w:pPr>
      <w:rPr>
        <w:rFonts w:ascii="GHEA Grapalat" w:hAnsi="GHEA Grapalat" w:hint="default"/>
        <w:b w:val="0"/>
        <w:bCs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1BB1AC0"/>
    <w:multiLevelType w:val="hybridMultilevel"/>
    <w:tmpl w:val="B9741922"/>
    <w:lvl w:ilvl="0" w:tplc="0C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C8703D"/>
    <w:multiLevelType w:val="hybridMultilevel"/>
    <w:tmpl w:val="34088256"/>
    <w:lvl w:ilvl="0" w:tplc="0C00000F">
      <w:start w:val="1"/>
      <w:numFmt w:val="decimal"/>
      <w:lvlText w:val="%1."/>
      <w:lvlJc w:val="left"/>
      <w:pPr>
        <w:ind w:left="1429" w:hanging="360"/>
      </w:p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EA90CB8"/>
    <w:multiLevelType w:val="hybridMultilevel"/>
    <w:tmpl w:val="D6808494"/>
    <w:lvl w:ilvl="0" w:tplc="94B805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789" w:hanging="360"/>
      </w:pPr>
    </w:lvl>
    <w:lvl w:ilvl="2" w:tplc="0C00001B" w:tentative="1">
      <w:start w:val="1"/>
      <w:numFmt w:val="lowerRoman"/>
      <w:lvlText w:val="%3."/>
      <w:lvlJc w:val="right"/>
      <w:pPr>
        <w:ind w:left="2509" w:hanging="180"/>
      </w:pPr>
    </w:lvl>
    <w:lvl w:ilvl="3" w:tplc="0C00000F" w:tentative="1">
      <w:start w:val="1"/>
      <w:numFmt w:val="decimal"/>
      <w:lvlText w:val="%4."/>
      <w:lvlJc w:val="left"/>
      <w:pPr>
        <w:ind w:left="3229" w:hanging="360"/>
      </w:pPr>
    </w:lvl>
    <w:lvl w:ilvl="4" w:tplc="0C000019" w:tentative="1">
      <w:start w:val="1"/>
      <w:numFmt w:val="lowerLetter"/>
      <w:lvlText w:val="%5."/>
      <w:lvlJc w:val="left"/>
      <w:pPr>
        <w:ind w:left="3949" w:hanging="360"/>
      </w:pPr>
    </w:lvl>
    <w:lvl w:ilvl="5" w:tplc="0C00001B" w:tentative="1">
      <w:start w:val="1"/>
      <w:numFmt w:val="lowerRoman"/>
      <w:lvlText w:val="%6."/>
      <w:lvlJc w:val="right"/>
      <w:pPr>
        <w:ind w:left="4669" w:hanging="180"/>
      </w:pPr>
    </w:lvl>
    <w:lvl w:ilvl="6" w:tplc="0C00000F" w:tentative="1">
      <w:start w:val="1"/>
      <w:numFmt w:val="decimal"/>
      <w:lvlText w:val="%7."/>
      <w:lvlJc w:val="left"/>
      <w:pPr>
        <w:ind w:left="5389" w:hanging="360"/>
      </w:pPr>
    </w:lvl>
    <w:lvl w:ilvl="7" w:tplc="0C000019" w:tentative="1">
      <w:start w:val="1"/>
      <w:numFmt w:val="lowerLetter"/>
      <w:lvlText w:val="%8."/>
      <w:lvlJc w:val="left"/>
      <w:pPr>
        <w:ind w:left="6109" w:hanging="360"/>
      </w:pPr>
    </w:lvl>
    <w:lvl w:ilvl="8" w:tplc="0C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2C538E6"/>
    <w:multiLevelType w:val="hybridMultilevel"/>
    <w:tmpl w:val="06D46E80"/>
    <w:lvl w:ilvl="0" w:tplc="01765F8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  <w:bCs w:val="0"/>
        <w:i w:val="0"/>
        <w:color w:val="auto"/>
        <w:sz w:val="24"/>
        <w:szCs w:val="24"/>
      </w:rPr>
    </w:lvl>
    <w:lvl w:ilvl="1" w:tplc="0C000019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3798B"/>
    <w:multiLevelType w:val="hybridMultilevel"/>
    <w:tmpl w:val="4600D8D4"/>
    <w:lvl w:ilvl="0" w:tplc="01765F84">
      <w:start w:val="1"/>
      <w:numFmt w:val="decimal"/>
      <w:lvlText w:val="%1."/>
      <w:lvlJc w:val="left"/>
      <w:pPr>
        <w:ind w:left="1429" w:hanging="360"/>
      </w:pPr>
      <w:rPr>
        <w:rFonts w:ascii="GHEA Grapalat" w:hAnsi="GHEA Grapalat" w:hint="default"/>
        <w:b w:val="0"/>
        <w:bCs w:val="0"/>
        <w:i w:val="0"/>
        <w:color w:val="auto"/>
        <w:sz w:val="24"/>
        <w:szCs w:val="24"/>
      </w:r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6D477E8"/>
    <w:multiLevelType w:val="hybridMultilevel"/>
    <w:tmpl w:val="9CE80C6E"/>
    <w:lvl w:ilvl="0" w:tplc="0C000011">
      <w:start w:val="1"/>
      <w:numFmt w:val="decimal"/>
      <w:lvlText w:val="%1)"/>
      <w:lvlJc w:val="left"/>
      <w:pPr>
        <w:ind w:left="1429" w:hanging="360"/>
      </w:p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86F7D2B"/>
    <w:multiLevelType w:val="hybridMultilevel"/>
    <w:tmpl w:val="E2F09B10"/>
    <w:lvl w:ilvl="0" w:tplc="98EAAF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789" w:hanging="360"/>
      </w:pPr>
    </w:lvl>
    <w:lvl w:ilvl="2" w:tplc="0C00001B" w:tentative="1">
      <w:start w:val="1"/>
      <w:numFmt w:val="lowerRoman"/>
      <w:lvlText w:val="%3."/>
      <w:lvlJc w:val="right"/>
      <w:pPr>
        <w:ind w:left="2509" w:hanging="180"/>
      </w:pPr>
    </w:lvl>
    <w:lvl w:ilvl="3" w:tplc="0C00000F" w:tentative="1">
      <w:start w:val="1"/>
      <w:numFmt w:val="decimal"/>
      <w:lvlText w:val="%4."/>
      <w:lvlJc w:val="left"/>
      <w:pPr>
        <w:ind w:left="3229" w:hanging="360"/>
      </w:pPr>
    </w:lvl>
    <w:lvl w:ilvl="4" w:tplc="0C000019" w:tentative="1">
      <w:start w:val="1"/>
      <w:numFmt w:val="lowerLetter"/>
      <w:lvlText w:val="%5."/>
      <w:lvlJc w:val="left"/>
      <w:pPr>
        <w:ind w:left="3949" w:hanging="360"/>
      </w:pPr>
    </w:lvl>
    <w:lvl w:ilvl="5" w:tplc="0C00001B" w:tentative="1">
      <w:start w:val="1"/>
      <w:numFmt w:val="lowerRoman"/>
      <w:lvlText w:val="%6."/>
      <w:lvlJc w:val="right"/>
      <w:pPr>
        <w:ind w:left="4669" w:hanging="180"/>
      </w:pPr>
    </w:lvl>
    <w:lvl w:ilvl="6" w:tplc="0C00000F" w:tentative="1">
      <w:start w:val="1"/>
      <w:numFmt w:val="decimal"/>
      <w:lvlText w:val="%7."/>
      <w:lvlJc w:val="left"/>
      <w:pPr>
        <w:ind w:left="5389" w:hanging="360"/>
      </w:pPr>
    </w:lvl>
    <w:lvl w:ilvl="7" w:tplc="0C000019" w:tentative="1">
      <w:start w:val="1"/>
      <w:numFmt w:val="lowerLetter"/>
      <w:lvlText w:val="%8."/>
      <w:lvlJc w:val="left"/>
      <w:pPr>
        <w:ind w:left="6109" w:hanging="360"/>
      </w:pPr>
    </w:lvl>
    <w:lvl w:ilvl="8" w:tplc="0C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D883005"/>
    <w:multiLevelType w:val="hybridMultilevel"/>
    <w:tmpl w:val="E49A643E"/>
    <w:lvl w:ilvl="0" w:tplc="0C000011">
      <w:start w:val="1"/>
      <w:numFmt w:val="decimal"/>
      <w:lvlText w:val="%1)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5C5037"/>
    <w:multiLevelType w:val="hybridMultilevel"/>
    <w:tmpl w:val="2662EBD0"/>
    <w:lvl w:ilvl="0" w:tplc="0C00000F">
      <w:start w:val="1"/>
      <w:numFmt w:val="decimal"/>
      <w:lvlText w:val="%1."/>
      <w:lvlJc w:val="left"/>
      <w:pPr>
        <w:ind w:left="1429" w:hanging="360"/>
      </w:pPr>
    </w:lvl>
    <w:lvl w:ilvl="1" w:tplc="0C000019" w:tentative="1">
      <w:start w:val="1"/>
      <w:numFmt w:val="lowerLetter"/>
      <w:lvlText w:val="%2."/>
      <w:lvlJc w:val="left"/>
      <w:pPr>
        <w:ind w:left="2149" w:hanging="360"/>
      </w:pPr>
    </w:lvl>
    <w:lvl w:ilvl="2" w:tplc="0C00001B" w:tentative="1">
      <w:start w:val="1"/>
      <w:numFmt w:val="lowerRoman"/>
      <w:lvlText w:val="%3."/>
      <w:lvlJc w:val="right"/>
      <w:pPr>
        <w:ind w:left="2869" w:hanging="180"/>
      </w:pPr>
    </w:lvl>
    <w:lvl w:ilvl="3" w:tplc="0C00000F" w:tentative="1">
      <w:start w:val="1"/>
      <w:numFmt w:val="decimal"/>
      <w:lvlText w:val="%4."/>
      <w:lvlJc w:val="left"/>
      <w:pPr>
        <w:ind w:left="3589" w:hanging="360"/>
      </w:pPr>
    </w:lvl>
    <w:lvl w:ilvl="4" w:tplc="0C000019" w:tentative="1">
      <w:start w:val="1"/>
      <w:numFmt w:val="lowerLetter"/>
      <w:lvlText w:val="%5."/>
      <w:lvlJc w:val="left"/>
      <w:pPr>
        <w:ind w:left="4309" w:hanging="360"/>
      </w:pPr>
    </w:lvl>
    <w:lvl w:ilvl="5" w:tplc="0C00001B" w:tentative="1">
      <w:start w:val="1"/>
      <w:numFmt w:val="lowerRoman"/>
      <w:lvlText w:val="%6."/>
      <w:lvlJc w:val="right"/>
      <w:pPr>
        <w:ind w:left="5029" w:hanging="180"/>
      </w:pPr>
    </w:lvl>
    <w:lvl w:ilvl="6" w:tplc="0C00000F" w:tentative="1">
      <w:start w:val="1"/>
      <w:numFmt w:val="decimal"/>
      <w:lvlText w:val="%7."/>
      <w:lvlJc w:val="left"/>
      <w:pPr>
        <w:ind w:left="5749" w:hanging="360"/>
      </w:pPr>
    </w:lvl>
    <w:lvl w:ilvl="7" w:tplc="0C000019" w:tentative="1">
      <w:start w:val="1"/>
      <w:numFmt w:val="lowerLetter"/>
      <w:lvlText w:val="%8."/>
      <w:lvlJc w:val="left"/>
      <w:pPr>
        <w:ind w:left="6469" w:hanging="360"/>
      </w:pPr>
    </w:lvl>
    <w:lvl w:ilvl="8" w:tplc="0C0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3"/>
  </w:num>
  <w:num w:numId="3">
    <w:abstractNumId w:val="11"/>
  </w:num>
  <w:num w:numId="4">
    <w:abstractNumId w:val="13"/>
  </w:num>
  <w:num w:numId="5">
    <w:abstractNumId w:val="26"/>
  </w:num>
  <w:num w:numId="6">
    <w:abstractNumId w:val="29"/>
  </w:num>
  <w:num w:numId="7">
    <w:abstractNumId w:val="38"/>
  </w:num>
  <w:num w:numId="8">
    <w:abstractNumId w:val="17"/>
  </w:num>
  <w:num w:numId="9">
    <w:abstractNumId w:val="28"/>
  </w:num>
  <w:num w:numId="10">
    <w:abstractNumId w:val="25"/>
  </w:num>
  <w:num w:numId="11">
    <w:abstractNumId w:val="8"/>
  </w:num>
  <w:num w:numId="12">
    <w:abstractNumId w:val="1"/>
  </w:num>
  <w:num w:numId="13">
    <w:abstractNumId w:val="9"/>
  </w:num>
  <w:num w:numId="14">
    <w:abstractNumId w:val="34"/>
  </w:num>
  <w:num w:numId="15">
    <w:abstractNumId w:val="2"/>
  </w:num>
  <w:num w:numId="16">
    <w:abstractNumId w:val="35"/>
  </w:num>
  <w:num w:numId="17">
    <w:abstractNumId w:val="37"/>
  </w:num>
  <w:num w:numId="18">
    <w:abstractNumId w:val="12"/>
  </w:num>
  <w:num w:numId="19">
    <w:abstractNumId w:val="10"/>
  </w:num>
  <w:num w:numId="20">
    <w:abstractNumId w:val="30"/>
  </w:num>
  <w:num w:numId="21">
    <w:abstractNumId w:val="6"/>
  </w:num>
  <w:num w:numId="22">
    <w:abstractNumId w:val="14"/>
  </w:num>
  <w:num w:numId="23">
    <w:abstractNumId w:val="16"/>
  </w:num>
  <w:num w:numId="24">
    <w:abstractNumId w:val="32"/>
  </w:num>
  <w:num w:numId="25">
    <w:abstractNumId w:val="22"/>
  </w:num>
  <w:num w:numId="26">
    <w:abstractNumId w:val="0"/>
  </w:num>
  <w:num w:numId="27">
    <w:abstractNumId w:val="21"/>
  </w:num>
  <w:num w:numId="28">
    <w:abstractNumId w:val="33"/>
  </w:num>
  <w:num w:numId="29">
    <w:abstractNumId w:val="27"/>
  </w:num>
  <w:num w:numId="30">
    <w:abstractNumId w:val="7"/>
  </w:num>
  <w:num w:numId="31">
    <w:abstractNumId w:val="20"/>
  </w:num>
  <w:num w:numId="32">
    <w:abstractNumId w:val="19"/>
  </w:num>
  <w:num w:numId="33">
    <w:abstractNumId w:val="39"/>
  </w:num>
  <w:num w:numId="34">
    <w:abstractNumId w:val="3"/>
  </w:num>
  <w:num w:numId="35">
    <w:abstractNumId w:val="36"/>
  </w:num>
  <w:num w:numId="36">
    <w:abstractNumId w:val="4"/>
  </w:num>
  <w:num w:numId="37">
    <w:abstractNumId w:val="5"/>
  </w:num>
  <w:num w:numId="38">
    <w:abstractNumId w:val="24"/>
  </w:num>
  <w:num w:numId="39">
    <w:abstractNumId w:val="18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995"/>
    <w:rsid w:val="00011E3C"/>
    <w:rsid w:val="000521B7"/>
    <w:rsid w:val="000557FA"/>
    <w:rsid w:val="0006589F"/>
    <w:rsid w:val="00077507"/>
    <w:rsid w:val="00090F94"/>
    <w:rsid w:val="000976A5"/>
    <w:rsid w:val="00097BC2"/>
    <w:rsid w:val="000A2CAF"/>
    <w:rsid w:val="000A430D"/>
    <w:rsid w:val="000B2BE0"/>
    <w:rsid w:val="000B605B"/>
    <w:rsid w:val="000E78BE"/>
    <w:rsid w:val="00105792"/>
    <w:rsid w:val="00120D18"/>
    <w:rsid w:val="00123B4F"/>
    <w:rsid w:val="0012563A"/>
    <w:rsid w:val="0012596F"/>
    <w:rsid w:val="00137852"/>
    <w:rsid w:val="001548BD"/>
    <w:rsid w:val="001713F9"/>
    <w:rsid w:val="00173292"/>
    <w:rsid w:val="00175931"/>
    <w:rsid w:val="00181A43"/>
    <w:rsid w:val="00197A0B"/>
    <w:rsid w:val="001A2A3D"/>
    <w:rsid w:val="001A5E9F"/>
    <w:rsid w:val="001B7A63"/>
    <w:rsid w:val="001D055C"/>
    <w:rsid w:val="001D7B7E"/>
    <w:rsid w:val="001F27FF"/>
    <w:rsid w:val="001F4E9D"/>
    <w:rsid w:val="001F5C29"/>
    <w:rsid w:val="002201D2"/>
    <w:rsid w:val="00221092"/>
    <w:rsid w:val="002218F9"/>
    <w:rsid w:val="00237C2B"/>
    <w:rsid w:val="002735B8"/>
    <w:rsid w:val="0029239C"/>
    <w:rsid w:val="00292BD6"/>
    <w:rsid w:val="0029528F"/>
    <w:rsid w:val="002C43A1"/>
    <w:rsid w:val="002D294C"/>
    <w:rsid w:val="0032057A"/>
    <w:rsid w:val="00323969"/>
    <w:rsid w:val="00356836"/>
    <w:rsid w:val="00370612"/>
    <w:rsid w:val="00374397"/>
    <w:rsid w:val="003908E0"/>
    <w:rsid w:val="003A4002"/>
    <w:rsid w:val="003D6426"/>
    <w:rsid w:val="003E6901"/>
    <w:rsid w:val="00401DEB"/>
    <w:rsid w:val="00413DBB"/>
    <w:rsid w:val="00423538"/>
    <w:rsid w:val="00430B98"/>
    <w:rsid w:val="0045669C"/>
    <w:rsid w:val="00487073"/>
    <w:rsid w:val="004C62B1"/>
    <w:rsid w:val="004F56A7"/>
    <w:rsid w:val="004F725B"/>
    <w:rsid w:val="00513C53"/>
    <w:rsid w:val="00522422"/>
    <w:rsid w:val="00527ABA"/>
    <w:rsid w:val="00540566"/>
    <w:rsid w:val="005507E7"/>
    <w:rsid w:val="0055645C"/>
    <w:rsid w:val="00582492"/>
    <w:rsid w:val="00592261"/>
    <w:rsid w:val="005961E5"/>
    <w:rsid w:val="005A23CF"/>
    <w:rsid w:val="005A43A0"/>
    <w:rsid w:val="005A48F1"/>
    <w:rsid w:val="005A7E8D"/>
    <w:rsid w:val="005C3493"/>
    <w:rsid w:val="005C5599"/>
    <w:rsid w:val="005D2F47"/>
    <w:rsid w:val="005D6E20"/>
    <w:rsid w:val="005F0088"/>
    <w:rsid w:val="005F33C8"/>
    <w:rsid w:val="00601358"/>
    <w:rsid w:val="0060567B"/>
    <w:rsid w:val="00621FBD"/>
    <w:rsid w:val="00624107"/>
    <w:rsid w:val="00641995"/>
    <w:rsid w:val="00646486"/>
    <w:rsid w:val="00651C59"/>
    <w:rsid w:val="0067637C"/>
    <w:rsid w:val="006A1E15"/>
    <w:rsid w:val="006B3105"/>
    <w:rsid w:val="006F6369"/>
    <w:rsid w:val="00705E80"/>
    <w:rsid w:val="007149EE"/>
    <w:rsid w:val="00716660"/>
    <w:rsid w:val="00740B04"/>
    <w:rsid w:val="00743F43"/>
    <w:rsid w:val="0077658F"/>
    <w:rsid w:val="00796252"/>
    <w:rsid w:val="007B0338"/>
    <w:rsid w:val="007B79C0"/>
    <w:rsid w:val="007E6648"/>
    <w:rsid w:val="007F0389"/>
    <w:rsid w:val="0080532E"/>
    <w:rsid w:val="008361AA"/>
    <w:rsid w:val="0083641F"/>
    <w:rsid w:val="00836C8D"/>
    <w:rsid w:val="008429A0"/>
    <w:rsid w:val="008652F1"/>
    <w:rsid w:val="00881599"/>
    <w:rsid w:val="008853B8"/>
    <w:rsid w:val="008A52D1"/>
    <w:rsid w:val="008A6A4D"/>
    <w:rsid w:val="008C1BE9"/>
    <w:rsid w:val="008C6940"/>
    <w:rsid w:val="008D3F84"/>
    <w:rsid w:val="008E09BC"/>
    <w:rsid w:val="00943021"/>
    <w:rsid w:val="0095137C"/>
    <w:rsid w:val="00961C74"/>
    <w:rsid w:val="00976EF2"/>
    <w:rsid w:val="00984DF1"/>
    <w:rsid w:val="00991A25"/>
    <w:rsid w:val="009979F6"/>
    <w:rsid w:val="009A41EF"/>
    <w:rsid w:val="009B0967"/>
    <w:rsid w:val="009B1F74"/>
    <w:rsid w:val="009C6A80"/>
    <w:rsid w:val="00A2194A"/>
    <w:rsid w:val="00A2301E"/>
    <w:rsid w:val="00A45372"/>
    <w:rsid w:val="00A54759"/>
    <w:rsid w:val="00AD08E5"/>
    <w:rsid w:val="00AE5C71"/>
    <w:rsid w:val="00AF5D47"/>
    <w:rsid w:val="00B03FA7"/>
    <w:rsid w:val="00B04F9D"/>
    <w:rsid w:val="00B411A1"/>
    <w:rsid w:val="00B65DC6"/>
    <w:rsid w:val="00B74094"/>
    <w:rsid w:val="00BA023A"/>
    <w:rsid w:val="00BD2145"/>
    <w:rsid w:val="00C47ED1"/>
    <w:rsid w:val="00C60F1E"/>
    <w:rsid w:val="00C704FC"/>
    <w:rsid w:val="00C74B8A"/>
    <w:rsid w:val="00C975BF"/>
    <w:rsid w:val="00C97C8C"/>
    <w:rsid w:val="00CC0721"/>
    <w:rsid w:val="00D3005C"/>
    <w:rsid w:val="00D37A8F"/>
    <w:rsid w:val="00D45334"/>
    <w:rsid w:val="00D955F7"/>
    <w:rsid w:val="00D97A62"/>
    <w:rsid w:val="00DB7465"/>
    <w:rsid w:val="00DC4084"/>
    <w:rsid w:val="00DC53FC"/>
    <w:rsid w:val="00DE14DF"/>
    <w:rsid w:val="00DF23AC"/>
    <w:rsid w:val="00E0406A"/>
    <w:rsid w:val="00E12D6A"/>
    <w:rsid w:val="00E20DEC"/>
    <w:rsid w:val="00E3081F"/>
    <w:rsid w:val="00E33CF6"/>
    <w:rsid w:val="00E57BE6"/>
    <w:rsid w:val="00E638F1"/>
    <w:rsid w:val="00E677B4"/>
    <w:rsid w:val="00EA6995"/>
    <w:rsid w:val="00ED2BD6"/>
    <w:rsid w:val="00ED4183"/>
    <w:rsid w:val="00F05780"/>
    <w:rsid w:val="00F057A7"/>
    <w:rsid w:val="00F17FA4"/>
    <w:rsid w:val="00F303D6"/>
    <w:rsid w:val="00F35EDD"/>
    <w:rsid w:val="00F758E2"/>
    <w:rsid w:val="00FA3DF4"/>
    <w:rsid w:val="00FA4A5E"/>
    <w:rsid w:val="00FA74E5"/>
    <w:rsid w:val="00FB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38F8"/>
  <w15:chartTrackingRefBased/>
  <w15:docId w15:val="{F0B73596-AC7E-4909-ADF5-5C0441A7C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09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F2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2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2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2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2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D64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Heghine Grigoryan-Hakhverdyan</dc:creator>
  <cp:keywords/>
  <dc:description/>
  <cp:lastModifiedBy>Artak Baghdasaryan</cp:lastModifiedBy>
  <cp:revision>21</cp:revision>
  <dcterms:created xsi:type="dcterms:W3CDTF">2024-06-10T12:21:00Z</dcterms:created>
  <dcterms:modified xsi:type="dcterms:W3CDTF">2024-06-20T09:14:00Z</dcterms:modified>
</cp:coreProperties>
</file>